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5539E" w14:textId="77777777" w:rsidR="00D90FC9" w:rsidRDefault="00D90FC9" w:rsidP="00D90FC9">
      <w:pPr>
        <w:ind w:right="144"/>
      </w:pPr>
      <w:r>
        <w:t>El mes de octubre es de calabazas y disfraces…</w:t>
      </w:r>
    </w:p>
    <w:p w14:paraId="7C95A205" w14:textId="77777777" w:rsidR="00D90FC9" w:rsidRDefault="00D90FC9" w:rsidP="00D90FC9">
      <w:pPr>
        <w:ind w:right="144"/>
      </w:pPr>
    </w:p>
    <w:p w14:paraId="22AAF7AB" w14:textId="51C661D8" w:rsidR="00D90FC9" w:rsidRDefault="00B27F17" w:rsidP="00D90FC9">
      <w:pPr>
        <w:ind w:right="144"/>
      </w:pPr>
      <w:r w:rsidRPr="00B27F17">
        <w:t>Pero este año, como parte del mes "Hablemos", haz que octubre sea el mes en que hables con los niños de tu vida</w:t>
      </w:r>
      <w:r>
        <w:t>,</w:t>
      </w:r>
      <w:bookmarkStart w:id="0" w:name="_GoBack"/>
      <w:bookmarkEnd w:id="0"/>
      <w:r w:rsidRPr="00B27F17">
        <w:t xml:space="preserve"> sobre relaciones saludables.</w:t>
      </w:r>
    </w:p>
    <w:p w14:paraId="6B3CF658" w14:textId="77777777" w:rsidR="00B27F17" w:rsidRDefault="00B27F17" w:rsidP="00D90FC9">
      <w:pPr>
        <w:ind w:right="144"/>
      </w:pPr>
    </w:p>
    <w:p w14:paraId="13EC199D" w14:textId="77777777" w:rsidR="00D90FC9" w:rsidRDefault="00D90FC9" w:rsidP="00D90FC9">
      <w:pPr>
        <w:ind w:right="144"/>
      </w:pPr>
      <w:r>
        <w:t>Los preadolescentes deben poder entender la información adecuada a su edad: por ejemplo, cuáles interacciones son aceptables y cuáles no.</w:t>
      </w:r>
    </w:p>
    <w:p w14:paraId="639F623E" w14:textId="77777777" w:rsidR="00D90FC9" w:rsidRDefault="00D90FC9" w:rsidP="00D90FC9">
      <w:pPr>
        <w:ind w:right="144"/>
      </w:pPr>
    </w:p>
    <w:p w14:paraId="7488C5ED" w14:textId="77777777" w:rsidR="00D90FC9" w:rsidRDefault="00D90FC9" w:rsidP="00D90FC9">
      <w:pPr>
        <w:ind w:right="144"/>
      </w:pPr>
      <w:r>
        <w:t xml:space="preserve">Los adolescentes deben saber sobre las relaciones saludables y los recursos disponibles. Y también, que es perfectamente aceptable esperar a estar listos para tener relaciones sexuales. </w:t>
      </w:r>
    </w:p>
    <w:p w14:paraId="3E1E1A65" w14:textId="77777777" w:rsidR="00D90FC9" w:rsidRDefault="00D90FC9" w:rsidP="00D90FC9">
      <w:pPr>
        <w:ind w:right="144"/>
      </w:pPr>
    </w:p>
    <w:p w14:paraId="23E773ED" w14:textId="77777777" w:rsidR="00D90FC9" w:rsidRDefault="00D90FC9" w:rsidP="00D90FC9">
      <w:pPr>
        <w:ind w:right="144"/>
      </w:pPr>
      <w:r>
        <w:t xml:space="preserve">Haga que este octubre sea el “Octubre Conversador”: ¡comience la conversación”! </w:t>
      </w:r>
    </w:p>
    <w:p w14:paraId="01571FC5" w14:textId="77777777" w:rsidR="00D90FC9" w:rsidRDefault="00D90FC9" w:rsidP="00D90FC9">
      <w:pPr>
        <w:ind w:right="144"/>
      </w:pPr>
    </w:p>
    <w:p w14:paraId="066A85C9" w14:textId="77777777" w:rsidR="003E0E24" w:rsidRPr="00D90FC9" w:rsidRDefault="00D90FC9" w:rsidP="00160DC7">
      <w:pPr>
        <w:ind w:right="144"/>
        <w:rPr>
          <w:i/>
        </w:rPr>
      </w:pPr>
      <w:r>
        <w:rPr>
          <w:i/>
        </w:rPr>
        <w:t xml:space="preserve">Este mensaje se ofrece como cortesía de </w:t>
      </w:r>
      <w:r>
        <w:rPr>
          <w:i/>
          <w:color w:val="FF0000"/>
        </w:rPr>
        <w:t>[</w:t>
      </w:r>
      <w:r w:rsidR="00160DC7" w:rsidRPr="00D90FC9">
        <w:rPr>
          <w:i/>
          <w:color w:val="FF0000"/>
        </w:rPr>
        <w:t>ORGANIZATION NAME</w:t>
      </w:r>
      <w:r>
        <w:rPr>
          <w:i/>
          <w:color w:val="FF0000"/>
        </w:rPr>
        <w:t>]</w:t>
      </w:r>
      <w:r>
        <w:rPr>
          <w:i/>
        </w:rPr>
        <w:t xml:space="preserve">. </w:t>
      </w:r>
    </w:p>
    <w:sectPr w:rsidR="003E0E24" w:rsidRPr="00D9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C9"/>
    <w:rsid w:val="00160DC7"/>
    <w:rsid w:val="003E0E24"/>
    <w:rsid w:val="0074155D"/>
    <w:rsid w:val="00B27F17"/>
    <w:rsid w:val="00D9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E1CB"/>
  <w15:chartTrackingRefBased/>
  <w15:docId w15:val="{D0C3B14F-74C5-4BD7-9930-4229776C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 Constantineau</Manager>
  <Company>ILS (800)225-8964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SPANISH</dc:subject>
  <dc:creator>International Language Services, Inc. </dc:creator>
  <cp:keywords/>
  <dc:description/>
  <cp:lastModifiedBy>David Baeza</cp:lastModifiedBy>
  <cp:revision>3</cp:revision>
  <dcterms:created xsi:type="dcterms:W3CDTF">2019-09-23T20:13:00Z</dcterms:created>
  <dcterms:modified xsi:type="dcterms:W3CDTF">2019-10-01T14:36:00Z</dcterms:modified>
</cp:coreProperties>
</file>