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5085C" w14:textId="77777777" w:rsidR="009C2B90" w:rsidRPr="009C2B90" w:rsidRDefault="009C2B90" w:rsidP="009C2B90">
      <w:pPr>
        <w:ind w:right="14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Octubre es el Mes de “La conversación”</w:t>
      </w:r>
    </w:p>
    <w:p w14:paraId="3A0E5C35" w14:textId="77777777" w:rsidR="009C2B90" w:rsidRDefault="009C2B90" w:rsidP="009C2B90">
      <w:pPr>
        <w:ind w:right="144"/>
        <w:rPr>
          <w:rFonts w:ascii="Arial" w:hAnsi="Arial" w:cs="Arial"/>
          <w:sz w:val="22"/>
          <w:szCs w:val="22"/>
        </w:rPr>
      </w:pPr>
    </w:p>
    <w:p w14:paraId="53F42C3A" w14:textId="09BF5722" w:rsidR="009C2B90" w:rsidRDefault="009C2B90" w:rsidP="000C4461">
      <w:pPr>
        <w:ind w:right="14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Octubre es el Mes Nacional </w:t>
      </w:r>
      <w:bookmarkStart w:id="0" w:name="_GoBack"/>
      <w:bookmarkEnd w:id="0"/>
      <w:r>
        <w:rPr>
          <w:rFonts w:ascii="Arial" w:hAnsi="Arial"/>
          <w:sz w:val="22"/>
          <w:szCs w:val="22"/>
        </w:rPr>
        <w:t>“</w:t>
      </w:r>
      <w:r w:rsidR="003D6B74" w:rsidRPr="00BF3E4D">
        <w:rPr>
          <w:rFonts w:ascii="Arial" w:hAnsi="Arial" w:cs="Arial"/>
          <w:sz w:val="22"/>
          <w:szCs w:val="22"/>
        </w:rPr>
        <w:t xml:space="preserve">Hablemos". </w:t>
      </w:r>
      <w:r>
        <w:rPr>
          <w:rFonts w:ascii="Arial" w:hAnsi="Arial"/>
          <w:sz w:val="22"/>
          <w:szCs w:val="22"/>
        </w:rPr>
        <w:t xml:space="preserve">Las conversaciones sobre las relaciones saludables, el sexo y el embarazo no planificado deben comenzar temprano y continuar a lo largo de la adolescencia. Durante el mes de octubre, aparte unos momentos para abrir las vías de comunicación con sus </w:t>
      </w:r>
      <w:r w:rsidR="003D6B74">
        <w:rPr>
          <w:rFonts w:ascii="Arial" w:hAnsi="Arial"/>
          <w:sz w:val="22"/>
          <w:szCs w:val="22"/>
        </w:rPr>
        <w:t>j</w:t>
      </w:r>
      <w:r w:rsidR="003D6B74" w:rsidRPr="00BF3E4D">
        <w:rPr>
          <w:rFonts w:ascii="Arial" w:hAnsi="Arial" w:cs="Arial"/>
          <w:sz w:val="22"/>
          <w:szCs w:val="22"/>
        </w:rPr>
        <w:t>óvenes</w:t>
      </w:r>
      <w:r>
        <w:rPr>
          <w:rFonts w:ascii="Arial" w:hAnsi="Arial"/>
          <w:sz w:val="22"/>
          <w:szCs w:val="22"/>
        </w:rPr>
        <w:t xml:space="preserve"> y ofrecerles respuestas a sus preguntas. Aproveche los recursos informativos ofrecidos en su localidad. </w:t>
      </w:r>
      <w:r w:rsidRPr="000C4461">
        <w:rPr>
          <w:rFonts w:ascii="Arial" w:hAnsi="Arial"/>
          <w:color w:val="FF0000"/>
          <w:sz w:val="22"/>
          <w:szCs w:val="22"/>
          <w:lang w:val="en-US"/>
        </w:rPr>
        <w:t>[</w:t>
      </w:r>
      <w:r w:rsidR="000C4461" w:rsidRPr="000C4461">
        <w:rPr>
          <w:rFonts w:ascii="Arial" w:hAnsi="Arial" w:cs="Arial"/>
          <w:color w:val="FF0000"/>
          <w:sz w:val="22"/>
          <w:szCs w:val="22"/>
          <w:lang w:val="en-US"/>
        </w:rPr>
        <w:t>This is a great spot to insert local options for parents and/or adolescents to be involved in “Let’s Talk” Month or other sex education tools/ events/ opportunities.</w:t>
      </w:r>
      <w:r w:rsidRPr="000C4461">
        <w:rPr>
          <w:rFonts w:ascii="Arial" w:hAnsi="Arial"/>
          <w:color w:val="FF0000"/>
          <w:sz w:val="22"/>
          <w:szCs w:val="22"/>
          <w:lang w:val="en-US"/>
        </w:rPr>
        <w:t xml:space="preserve">]. </w:t>
      </w:r>
      <w:r>
        <w:rPr>
          <w:rFonts w:ascii="Arial" w:hAnsi="Arial"/>
          <w:sz w:val="22"/>
          <w:szCs w:val="22"/>
        </w:rPr>
        <w:t>Para obtener más información y saber cómo y cuándo comenzar estas conversaciones, comuníquese con [</w:t>
      </w:r>
      <w:r w:rsidR="000C4461" w:rsidRPr="000C4461">
        <w:rPr>
          <w:rFonts w:ascii="Arial" w:hAnsi="Arial" w:cs="Arial"/>
          <w:iCs/>
          <w:color w:val="FF0000"/>
          <w:sz w:val="22"/>
          <w:szCs w:val="22"/>
        </w:rPr>
        <w:t>ORGANIZATION NAME</w:t>
      </w:r>
      <w:r>
        <w:rPr>
          <w:rFonts w:ascii="Arial" w:hAnsi="Arial"/>
          <w:sz w:val="22"/>
          <w:szCs w:val="22"/>
        </w:rPr>
        <w:t>] en [</w:t>
      </w:r>
      <w:r w:rsidR="000C4461">
        <w:rPr>
          <w:rFonts w:ascii="Arial" w:hAnsi="Arial"/>
          <w:color w:val="FF0000"/>
          <w:sz w:val="22"/>
          <w:szCs w:val="22"/>
        </w:rPr>
        <w:t>CONTACT</w:t>
      </w:r>
      <w:r>
        <w:rPr>
          <w:rFonts w:ascii="Arial" w:hAnsi="Arial"/>
          <w:sz w:val="22"/>
          <w:szCs w:val="22"/>
        </w:rPr>
        <w:t>].</w:t>
      </w:r>
    </w:p>
    <w:p w14:paraId="59519824" w14:textId="77777777" w:rsidR="003E0E24" w:rsidRDefault="003E0E24"/>
    <w:sectPr w:rsidR="003E0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241"/>
    <w:rsid w:val="000C4461"/>
    <w:rsid w:val="00322241"/>
    <w:rsid w:val="003D6B74"/>
    <w:rsid w:val="003E0E24"/>
    <w:rsid w:val="006809A6"/>
    <w:rsid w:val="009C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A1AA"/>
  <w15:chartTrackingRefBased/>
  <w15:docId w15:val="{1F10777C-4FF9-4095-BBA3-05FA67544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K Constantineau</Manager>
  <Company>ILS (800)225-8964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SPANISH</dc:subject>
  <dc:creator>International Language Services, Inc. </dc:creator>
  <cp:keywords/>
  <dc:description/>
  <cp:lastModifiedBy>David Baeza</cp:lastModifiedBy>
  <cp:revision>6</cp:revision>
  <dcterms:created xsi:type="dcterms:W3CDTF">2019-09-23T20:13:00Z</dcterms:created>
  <dcterms:modified xsi:type="dcterms:W3CDTF">2019-10-01T15:00:00Z</dcterms:modified>
</cp:coreProperties>
</file>