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E756" w14:textId="77777777" w:rsidR="00757F66" w:rsidRDefault="00757F66" w:rsidP="00D52B29">
      <w:pPr>
        <w:pStyle w:val="NoSpacing"/>
        <w:rPr>
          <w:rFonts w:ascii="Times New Roman" w:hAnsi="Times New Roman" w:cs="Times New Roman"/>
          <w:b/>
        </w:rPr>
      </w:pPr>
    </w:p>
    <w:p w14:paraId="184F193C" w14:textId="77777777" w:rsidR="00D52B29" w:rsidRDefault="00D52B29" w:rsidP="00D52B29">
      <w:pPr>
        <w:pStyle w:val="NoSpacing"/>
        <w:rPr>
          <w:rFonts w:ascii="Times New Roman" w:hAnsi="Times New Roman" w:cs="Times New Roman"/>
          <w:b/>
        </w:rPr>
      </w:pPr>
    </w:p>
    <w:p w14:paraId="2D87C826" w14:textId="2DE0B8C2" w:rsidR="00D52B29" w:rsidRDefault="00D52B29" w:rsidP="00D52B29">
      <w:pPr>
        <w:pStyle w:val="NoSpacing"/>
        <w:numPr>
          <w:ilvl w:val="0"/>
          <w:numId w:val="6"/>
        </w:numPr>
        <w:rPr>
          <w:rFonts w:ascii="Times New Roman" w:hAnsi="Times New Roman" w:cs="Times New Roman"/>
        </w:rPr>
      </w:pPr>
      <w:r w:rsidRPr="00D52B29">
        <w:rPr>
          <w:rFonts w:ascii="Times New Roman" w:hAnsi="Times New Roman" w:cs="Times New Roman"/>
        </w:rPr>
        <w:t xml:space="preserve">April </w:t>
      </w:r>
      <w:r>
        <w:rPr>
          <w:rFonts w:ascii="Times New Roman" w:hAnsi="Times New Roman" w:cs="Times New Roman"/>
        </w:rPr>
        <w:t>is Child Abuse Prevention Month, a time to celebrate the good things our communities do to promote healthy child development</w:t>
      </w:r>
      <w:r w:rsidR="000A7056">
        <w:rPr>
          <w:rFonts w:ascii="Times New Roman" w:hAnsi="Times New Roman" w:cs="Times New Roman"/>
        </w:rPr>
        <w:t xml:space="preserve"> and help prevent child abuse and neglect</w:t>
      </w:r>
      <w:r>
        <w:rPr>
          <w:rFonts w:ascii="Times New Roman" w:hAnsi="Times New Roman" w:cs="Times New Roman"/>
        </w:rPr>
        <w:t>.</w:t>
      </w:r>
    </w:p>
    <w:p w14:paraId="211CAFB6" w14:textId="11839B63" w:rsidR="00D22E50" w:rsidRDefault="00D22E50" w:rsidP="00D22E50">
      <w:pPr>
        <w:pStyle w:val="NoSpacing"/>
        <w:ind w:left="720"/>
        <w:rPr>
          <w:rFonts w:ascii="Times New Roman" w:hAnsi="Times New Roman" w:cs="Times New Roman"/>
        </w:rPr>
      </w:pPr>
    </w:p>
    <w:p w14:paraId="2B9A9D5A" w14:textId="1A4F0C2E" w:rsidR="00D22E50" w:rsidRDefault="00D22E50" w:rsidP="00D52B29">
      <w:pPr>
        <w:pStyle w:val="NoSpacing"/>
        <w:numPr>
          <w:ilvl w:val="0"/>
          <w:numId w:val="6"/>
        </w:numPr>
        <w:rPr>
          <w:rFonts w:ascii="Times New Roman" w:hAnsi="Times New Roman" w:cs="Times New Roman"/>
        </w:rPr>
      </w:pPr>
      <w:r>
        <w:rPr>
          <w:rFonts w:ascii="Times New Roman" w:hAnsi="Times New Roman" w:cs="Times New Roman"/>
        </w:rPr>
        <w:t xml:space="preserve">We know that mental health is connected to social, emotional, and cognitive development and is a foundation for a healthy life, healthy community, and healthy state. </w:t>
      </w:r>
    </w:p>
    <w:p w14:paraId="7AC5C1B4" w14:textId="77777777" w:rsidR="00D22E50" w:rsidRDefault="00D22E50" w:rsidP="00D22E50">
      <w:pPr>
        <w:pStyle w:val="NoSpacing"/>
        <w:ind w:left="720"/>
        <w:rPr>
          <w:rFonts w:ascii="Times New Roman" w:hAnsi="Times New Roman" w:cs="Times New Roman"/>
        </w:rPr>
      </w:pPr>
    </w:p>
    <w:p w14:paraId="0E07A221" w14:textId="17A417A6" w:rsidR="00D22E50" w:rsidRDefault="00D22E50" w:rsidP="00D22E50">
      <w:pPr>
        <w:pStyle w:val="NoSpacing"/>
        <w:numPr>
          <w:ilvl w:val="0"/>
          <w:numId w:val="6"/>
        </w:numPr>
        <w:rPr>
          <w:rFonts w:ascii="Times New Roman" w:hAnsi="Times New Roman" w:cs="Times New Roman"/>
        </w:rPr>
      </w:pPr>
      <w:r>
        <w:rPr>
          <w:rFonts w:ascii="Times New Roman" w:hAnsi="Times New Roman" w:cs="Times New Roman"/>
        </w:rPr>
        <w:t xml:space="preserve">When children’s mental health needs are met, they are more likely to do better in school, graduate, and more likely to be healthy, productive adults in our community. </w:t>
      </w:r>
    </w:p>
    <w:p w14:paraId="0D2BE7D1" w14:textId="77777777" w:rsidR="00D22E50" w:rsidRPr="00D22E50" w:rsidRDefault="00D22E50" w:rsidP="00D22E50">
      <w:pPr>
        <w:pStyle w:val="NoSpacing"/>
        <w:rPr>
          <w:rFonts w:ascii="Times New Roman" w:hAnsi="Times New Roman" w:cs="Times New Roman"/>
        </w:rPr>
      </w:pPr>
    </w:p>
    <w:p w14:paraId="1490B1F4" w14:textId="09626F35" w:rsidR="00D22E50" w:rsidRDefault="00D22E50" w:rsidP="00D52B29">
      <w:pPr>
        <w:pStyle w:val="NoSpacing"/>
        <w:numPr>
          <w:ilvl w:val="0"/>
          <w:numId w:val="6"/>
        </w:numPr>
        <w:rPr>
          <w:rFonts w:ascii="Times New Roman" w:hAnsi="Times New Roman" w:cs="Times New Roman"/>
        </w:rPr>
      </w:pPr>
      <w:r>
        <w:rPr>
          <w:rFonts w:ascii="Times New Roman" w:hAnsi="Times New Roman" w:cs="Times New Roman"/>
        </w:rPr>
        <w:t xml:space="preserve">All children have mental health, even infants and very young children. Children are not little adults. The mental health needs of children are similar, but different than adults. Children’s Mental Health efforts should focus on the unique needs of children and their families. </w:t>
      </w:r>
    </w:p>
    <w:p w14:paraId="021BC0B5" w14:textId="77777777" w:rsidR="00D52B29" w:rsidRDefault="00D52B29" w:rsidP="00D52B29">
      <w:pPr>
        <w:pStyle w:val="NoSpacing"/>
        <w:rPr>
          <w:rFonts w:ascii="Times New Roman" w:hAnsi="Times New Roman" w:cs="Times New Roman"/>
        </w:rPr>
      </w:pPr>
    </w:p>
    <w:p w14:paraId="3EF422FA" w14:textId="73BC1DC7" w:rsidR="00D22E50" w:rsidRDefault="00D22E50" w:rsidP="00D22E50">
      <w:pPr>
        <w:pStyle w:val="NoSpacing"/>
        <w:numPr>
          <w:ilvl w:val="0"/>
          <w:numId w:val="6"/>
        </w:numPr>
        <w:rPr>
          <w:rFonts w:ascii="Times New Roman" w:hAnsi="Times New Roman" w:cs="Times New Roman"/>
        </w:rPr>
      </w:pPr>
      <w:r>
        <w:rPr>
          <w:rFonts w:ascii="Times New Roman" w:hAnsi="Times New Roman" w:cs="Times New Roman"/>
        </w:rPr>
        <w:t xml:space="preserve">The architecture of a child’s brain is built over time. Adverse Childhood Experience (ACEs) such as community violence or parental substance abuse can damage brain architecture, but secure, loving relationships, stimulating experiences, and healthy environments can </w:t>
      </w:r>
      <w:r w:rsidR="00816DB3">
        <w:rPr>
          <w:rFonts w:ascii="Times New Roman" w:hAnsi="Times New Roman" w:cs="Times New Roman"/>
        </w:rPr>
        <w:t>build</w:t>
      </w:r>
      <w:bookmarkStart w:id="0" w:name="_GoBack"/>
      <w:bookmarkEnd w:id="0"/>
      <w:r>
        <w:rPr>
          <w:rFonts w:ascii="Times New Roman" w:hAnsi="Times New Roman" w:cs="Times New Roman"/>
        </w:rPr>
        <w:t xml:space="preserve"> a solid foundation to support children into adulthood. Health promotion, prevention, and early intervention for children’s mental health needs, particularly when experiencing ACEs, is essential to aid in healthy development. </w:t>
      </w:r>
    </w:p>
    <w:p w14:paraId="4C0D0F35" w14:textId="77777777" w:rsidR="00D22E50" w:rsidRDefault="00D22E50" w:rsidP="00D22E50">
      <w:pPr>
        <w:pStyle w:val="NoSpacing"/>
        <w:rPr>
          <w:rFonts w:ascii="Times New Roman" w:hAnsi="Times New Roman" w:cs="Times New Roman"/>
        </w:rPr>
      </w:pPr>
    </w:p>
    <w:p w14:paraId="47F50F77" w14:textId="19A8AB01" w:rsidR="002E78AD" w:rsidRDefault="002E78AD" w:rsidP="002E78AD">
      <w:pPr>
        <w:pStyle w:val="ListParagraph"/>
        <w:numPr>
          <w:ilvl w:val="0"/>
          <w:numId w:val="6"/>
        </w:numPr>
        <w:rPr>
          <w:rFonts w:ascii="Times New Roman" w:hAnsi="Times New Roman" w:cs="Times New Roman"/>
        </w:rPr>
      </w:pPr>
      <w:r>
        <w:rPr>
          <w:rFonts w:ascii="Times New Roman" w:hAnsi="Times New Roman" w:cs="Times New Roman"/>
        </w:rPr>
        <w:t>According to the National Institute of Mental Health</w:t>
      </w:r>
      <w:r>
        <w:rPr>
          <w:rFonts w:ascii="Times New Roman" w:hAnsi="Times New Roman" w:cs="Times New Roman"/>
        </w:rPr>
        <w:t xml:space="preserve"> (nimh.nih.gov)</w:t>
      </w:r>
      <w:r>
        <w:rPr>
          <w:rFonts w:ascii="Times New Roman" w:hAnsi="Times New Roman" w:cs="Times New Roman"/>
        </w:rPr>
        <w:t xml:space="preserve">, </w:t>
      </w:r>
    </w:p>
    <w:p w14:paraId="1F5F2EF6" w14:textId="77777777" w:rsidR="002E78AD" w:rsidRPr="002E78AD" w:rsidRDefault="002E78AD" w:rsidP="002E78AD">
      <w:pPr>
        <w:pStyle w:val="ListParagraph"/>
        <w:rPr>
          <w:rFonts w:ascii="Times New Roman" w:hAnsi="Times New Roman" w:cs="Times New Roman"/>
        </w:rPr>
      </w:pPr>
    </w:p>
    <w:p w14:paraId="219947F8" w14:textId="77777777" w:rsidR="002E78AD" w:rsidRDefault="002E78AD" w:rsidP="002E78AD">
      <w:pPr>
        <w:pStyle w:val="ListParagraph"/>
        <w:numPr>
          <w:ilvl w:val="1"/>
          <w:numId w:val="6"/>
        </w:numPr>
        <w:rPr>
          <w:rFonts w:ascii="Times New Roman" w:hAnsi="Times New Roman" w:cs="Times New Roman"/>
        </w:rPr>
      </w:pPr>
      <w:r>
        <w:rPr>
          <w:rFonts w:ascii="Times New Roman" w:hAnsi="Times New Roman" w:cs="Times New Roman"/>
        </w:rPr>
        <w:t xml:space="preserve">Eight percent of youth have an anxiety disorder, </w:t>
      </w:r>
    </w:p>
    <w:p w14:paraId="106ABC34" w14:textId="77777777" w:rsidR="002E78AD" w:rsidRDefault="002E78AD" w:rsidP="002E78AD">
      <w:pPr>
        <w:pStyle w:val="ListParagraph"/>
        <w:numPr>
          <w:ilvl w:val="1"/>
          <w:numId w:val="6"/>
        </w:numPr>
        <w:rPr>
          <w:rFonts w:ascii="Times New Roman" w:hAnsi="Times New Roman" w:cs="Times New Roman"/>
        </w:rPr>
      </w:pPr>
      <w:r>
        <w:rPr>
          <w:rFonts w:ascii="Times New Roman" w:hAnsi="Times New Roman" w:cs="Times New Roman"/>
        </w:rPr>
        <w:t>Ten percent of youth have a behavior or conduct disorder,</w:t>
      </w:r>
    </w:p>
    <w:p w14:paraId="69C2D8D3" w14:textId="77777777" w:rsidR="002E78AD" w:rsidRDefault="002E78AD" w:rsidP="002E78AD">
      <w:pPr>
        <w:pStyle w:val="ListParagraph"/>
        <w:numPr>
          <w:ilvl w:val="1"/>
          <w:numId w:val="6"/>
        </w:numPr>
        <w:rPr>
          <w:rFonts w:ascii="Times New Roman" w:hAnsi="Times New Roman" w:cs="Times New Roman"/>
        </w:rPr>
      </w:pPr>
      <w:r>
        <w:rPr>
          <w:rFonts w:ascii="Times New Roman" w:hAnsi="Times New Roman" w:cs="Times New Roman"/>
        </w:rPr>
        <w:t>Twenty percent of youth ages 13-18 live with a mental health condition,</w:t>
      </w:r>
    </w:p>
    <w:p w14:paraId="730510DC" w14:textId="77777777" w:rsidR="002E78AD" w:rsidRDefault="002E78AD" w:rsidP="002E78AD">
      <w:pPr>
        <w:pStyle w:val="ListParagraph"/>
        <w:numPr>
          <w:ilvl w:val="1"/>
          <w:numId w:val="6"/>
        </w:numPr>
        <w:rPr>
          <w:rFonts w:ascii="Times New Roman" w:hAnsi="Times New Roman" w:cs="Times New Roman"/>
        </w:rPr>
      </w:pPr>
      <w:r>
        <w:rPr>
          <w:rFonts w:ascii="Times New Roman" w:hAnsi="Times New Roman" w:cs="Times New Roman"/>
        </w:rPr>
        <w:t>Eleven percent of youth have a mood disorder</w:t>
      </w:r>
    </w:p>
    <w:p w14:paraId="045A2CD0" w14:textId="77777777" w:rsidR="00D52B29" w:rsidRDefault="00D52B29" w:rsidP="00D52B29">
      <w:pPr>
        <w:pStyle w:val="NoSpacing"/>
        <w:numPr>
          <w:ilvl w:val="0"/>
          <w:numId w:val="6"/>
        </w:numPr>
        <w:rPr>
          <w:rFonts w:ascii="Times New Roman" w:hAnsi="Times New Roman" w:cs="Times New Roman"/>
        </w:rPr>
      </w:pPr>
      <w:r>
        <w:rPr>
          <w:rFonts w:ascii="Times New Roman" w:hAnsi="Times New Roman" w:cs="Times New Roman"/>
        </w:rPr>
        <w:t>We all have a role to play in healthy child development, and our goal this April is to help others recognize that role and the ways we can maximize our impact.</w:t>
      </w:r>
    </w:p>
    <w:p w14:paraId="4B980061" w14:textId="46DBD73A" w:rsidR="00D52B29" w:rsidRDefault="00D52B29" w:rsidP="00D52B29">
      <w:pPr>
        <w:pStyle w:val="ListParagraph"/>
        <w:rPr>
          <w:rFonts w:ascii="Times New Roman" w:hAnsi="Times New Roman" w:cs="Times New Roman"/>
        </w:rPr>
      </w:pPr>
    </w:p>
    <w:p w14:paraId="57B886F7" w14:textId="54AE3636" w:rsidR="00D52B29" w:rsidRDefault="002E78AD" w:rsidP="002E78AD">
      <w:pPr>
        <w:pStyle w:val="ListParagraph"/>
        <w:numPr>
          <w:ilvl w:val="0"/>
          <w:numId w:val="6"/>
        </w:numPr>
        <w:rPr>
          <w:rFonts w:ascii="Times New Roman" w:hAnsi="Times New Roman" w:cs="Times New Roman"/>
        </w:rPr>
      </w:pPr>
      <w:r>
        <w:rPr>
          <w:rFonts w:ascii="Times New Roman" w:hAnsi="Times New Roman" w:cs="Times New Roman"/>
        </w:rPr>
        <w:t xml:space="preserve">We encourage adults to know the signs of youth mental health concerns, and be a trusting adult, ready to listen non-judgmentally and encourage appropriate professional support. </w:t>
      </w:r>
    </w:p>
    <w:p w14:paraId="5D1E83DA" w14:textId="6DB23A27" w:rsidR="00D52B29" w:rsidRPr="00D52B29" w:rsidRDefault="00F7295A" w:rsidP="00D52B29">
      <w:pPr>
        <w:pStyle w:val="NoSpacing"/>
        <w:numPr>
          <w:ilvl w:val="0"/>
          <w:numId w:val="7"/>
        </w:numPr>
        <w:rPr>
          <w:rFonts w:ascii="Times New Roman" w:hAnsi="Times New Roman" w:cs="Times New Roman"/>
        </w:rPr>
      </w:pPr>
      <w:r>
        <w:rPr>
          <w:rFonts w:ascii="Times New Roman" w:hAnsi="Times New Roman" w:cs="Times New Roman"/>
          <w:sz w:val="24"/>
          <w:szCs w:val="24"/>
        </w:rPr>
        <w:t xml:space="preserve">For more </w:t>
      </w:r>
      <w:r w:rsidR="000A7056">
        <w:rPr>
          <w:rFonts w:ascii="Times New Roman" w:hAnsi="Times New Roman" w:cs="Times New Roman"/>
          <w:sz w:val="24"/>
          <w:szCs w:val="24"/>
        </w:rPr>
        <w:t>information</w:t>
      </w:r>
      <w:r w:rsidR="00D52B29" w:rsidRPr="00F8720F">
        <w:rPr>
          <w:rFonts w:ascii="Times New Roman" w:hAnsi="Times New Roman" w:cs="Times New Roman"/>
          <w:sz w:val="24"/>
          <w:szCs w:val="24"/>
        </w:rPr>
        <w:t xml:space="preserve">, please visit </w:t>
      </w:r>
      <w:hyperlink r:id="rId7" w:history="1">
        <w:r w:rsidR="002E78AD" w:rsidRPr="008374AD">
          <w:rPr>
            <w:rStyle w:val="Hyperlink"/>
            <w:rFonts w:ascii="Times New Roman" w:hAnsi="Times New Roman" w:cs="Times New Roman"/>
            <w:sz w:val="24"/>
            <w:szCs w:val="24"/>
          </w:rPr>
          <w:t>www.pcaiowa.org</w:t>
        </w:r>
      </w:hyperlink>
      <w:r w:rsidR="002E78AD">
        <w:rPr>
          <w:rFonts w:ascii="Times New Roman" w:hAnsi="Times New Roman" w:cs="Times New Roman"/>
          <w:sz w:val="24"/>
          <w:szCs w:val="24"/>
        </w:rPr>
        <w:t xml:space="preserve">. </w:t>
      </w:r>
    </w:p>
    <w:sectPr w:rsidR="00D52B29" w:rsidRPr="00D52B29" w:rsidSect="007335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2671" w14:textId="77777777" w:rsidR="00752938" w:rsidRDefault="00752938" w:rsidP="00585B94">
      <w:pPr>
        <w:spacing w:after="0" w:line="240" w:lineRule="auto"/>
      </w:pPr>
      <w:r>
        <w:separator/>
      </w:r>
    </w:p>
  </w:endnote>
  <w:endnote w:type="continuationSeparator" w:id="0">
    <w:p w14:paraId="121D593A" w14:textId="77777777" w:rsidR="00752938" w:rsidRDefault="00752938" w:rsidP="005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77CC" w14:textId="77777777" w:rsidR="00752938" w:rsidRDefault="00752938" w:rsidP="00585B94">
      <w:pPr>
        <w:spacing w:after="0" w:line="240" w:lineRule="auto"/>
      </w:pPr>
      <w:r>
        <w:separator/>
      </w:r>
    </w:p>
  </w:footnote>
  <w:footnote w:type="continuationSeparator" w:id="0">
    <w:p w14:paraId="04D5E720" w14:textId="77777777" w:rsidR="00752938" w:rsidRDefault="00752938" w:rsidP="0058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766A" w14:textId="74B29EA4" w:rsidR="00585B94" w:rsidRPr="00694684" w:rsidRDefault="00D22E50" w:rsidP="00D22E50">
    <w:pPr>
      <w:pStyle w:val="Header"/>
      <w:tabs>
        <w:tab w:val="clear" w:pos="9360"/>
        <w:tab w:val="right" w:pos="9090"/>
      </w:tabs>
      <w:rPr>
        <w:i/>
      </w:rPr>
    </w:pPr>
    <w:r>
      <w:rPr>
        <w:noProof/>
      </w:rPr>
      <w:drawing>
        <wp:inline distT="0" distB="0" distL="0" distR="0" wp14:anchorId="037CFE5B" wp14:editId="34DD8772">
          <wp:extent cx="1600200" cy="387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 Logo_IA_2C.jpg"/>
                  <pic:cNvPicPr/>
                </pic:nvPicPr>
                <pic:blipFill>
                  <a:blip r:embed="rId1">
                    <a:extLst>
                      <a:ext uri="{28A0092B-C50C-407E-A947-70E740481C1C}">
                        <a14:useLocalDpi xmlns:a14="http://schemas.microsoft.com/office/drawing/2010/main" val="0"/>
                      </a:ext>
                    </a:extLst>
                  </a:blip>
                  <a:stretch>
                    <a:fillRect/>
                  </a:stretch>
                </pic:blipFill>
                <pic:spPr>
                  <a:xfrm>
                    <a:off x="0" y="0"/>
                    <a:ext cx="1635654" cy="396440"/>
                  </a:xfrm>
                  <a:prstGeom prst="rect">
                    <a:avLst/>
                  </a:prstGeom>
                </pic:spPr>
              </pic:pic>
            </a:graphicData>
          </a:graphic>
        </wp:inline>
      </w:drawing>
    </w:r>
    <w:r w:rsidR="00585B94">
      <w:tab/>
    </w:r>
    <w:r w:rsidR="00753967" w:rsidRPr="00753967">
      <w:rPr>
        <w:i/>
      </w:rPr>
      <w:t xml:space="preserve">                </w:t>
    </w:r>
    <w:r w:rsidR="00757F66">
      <w:rPr>
        <w:i/>
      </w:rPr>
      <w:t xml:space="preserve">                                                   </w:t>
    </w:r>
    <w:r>
      <w:rPr>
        <w:i/>
      </w:rPr>
      <w:t xml:space="preserve">   </w:t>
    </w:r>
    <w:r w:rsidR="00757F66" w:rsidRPr="00753967">
      <w:rPr>
        <w:i/>
      </w:rPr>
      <w:t xml:space="preserve">2019 CAPM </w:t>
    </w:r>
    <w:r w:rsidR="00D52B29">
      <w:rPr>
        <w:i/>
      </w:rPr>
      <w:t>Talking Points</w:t>
    </w:r>
    <w:r>
      <w:rPr>
        <w:i/>
      </w:rPr>
      <w:t xml:space="preserve"> (Children’s Mental Health)</w:t>
    </w:r>
    <w:r w:rsidR="00585B94">
      <w:tab/>
    </w:r>
    <w:r w:rsidR="00B13CA3">
      <w:rPr>
        <w: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D9E"/>
    <w:multiLevelType w:val="hybridMultilevel"/>
    <w:tmpl w:val="209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3544"/>
    <w:multiLevelType w:val="hybridMultilevel"/>
    <w:tmpl w:val="5280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10EBA"/>
    <w:multiLevelType w:val="hybridMultilevel"/>
    <w:tmpl w:val="517A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563EA"/>
    <w:multiLevelType w:val="hybridMultilevel"/>
    <w:tmpl w:val="FE88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C3621"/>
    <w:multiLevelType w:val="hybridMultilevel"/>
    <w:tmpl w:val="769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502FD"/>
    <w:multiLevelType w:val="hybridMultilevel"/>
    <w:tmpl w:val="6E58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41D74"/>
    <w:multiLevelType w:val="hybridMultilevel"/>
    <w:tmpl w:val="24E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20"/>
    <w:rsid w:val="0003504D"/>
    <w:rsid w:val="00060CDE"/>
    <w:rsid w:val="00083AFD"/>
    <w:rsid w:val="000A7056"/>
    <w:rsid w:val="00144C74"/>
    <w:rsid w:val="00145541"/>
    <w:rsid w:val="00175A43"/>
    <w:rsid w:val="002D4AC6"/>
    <w:rsid w:val="002E3B75"/>
    <w:rsid w:val="002E78AD"/>
    <w:rsid w:val="002F7675"/>
    <w:rsid w:val="00311F88"/>
    <w:rsid w:val="00320EC4"/>
    <w:rsid w:val="00385CE4"/>
    <w:rsid w:val="003B2F52"/>
    <w:rsid w:val="003B7562"/>
    <w:rsid w:val="003C198E"/>
    <w:rsid w:val="003D2C9A"/>
    <w:rsid w:val="003E26DC"/>
    <w:rsid w:val="004078B0"/>
    <w:rsid w:val="00461A01"/>
    <w:rsid w:val="00476DF1"/>
    <w:rsid w:val="004A56DE"/>
    <w:rsid w:val="004B303D"/>
    <w:rsid w:val="004C6ED3"/>
    <w:rsid w:val="004D0B3C"/>
    <w:rsid w:val="00585B94"/>
    <w:rsid w:val="00592169"/>
    <w:rsid w:val="005B1BB5"/>
    <w:rsid w:val="005E0D48"/>
    <w:rsid w:val="005E54BE"/>
    <w:rsid w:val="005F332F"/>
    <w:rsid w:val="00672772"/>
    <w:rsid w:val="00681972"/>
    <w:rsid w:val="00693103"/>
    <w:rsid w:val="00694684"/>
    <w:rsid w:val="006C20DA"/>
    <w:rsid w:val="006E1596"/>
    <w:rsid w:val="007033F3"/>
    <w:rsid w:val="00731784"/>
    <w:rsid w:val="00733506"/>
    <w:rsid w:val="00752938"/>
    <w:rsid w:val="00753967"/>
    <w:rsid w:val="00757F66"/>
    <w:rsid w:val="00757FA5"/>
    <w:rsid w:val="007E43B7"/>
    <w:rsid w:val="00816DB3"/>
    <w:rsid w:val="00851A82"/>
    <w:rsid w:val="00881628"/>
    <w:rsid w:val="00884CF1"/>
    <w:rsid w:val="008B7069"/>
    <w:rsid w:val="008C1E8D"/>
    <w:rsid w:val="008C5882"/>
    <w:rsid w:val="008C663B"/>
    <w:rsid w:val="008D69A5"/>
    <w:rsid w:val="008E5C55"/>
    <w:rsid w:val="009279E5"/>
    <w:rsid w:val="009577FF"/>
    <w:rsid w:val="00957CB5"/>
    <w:rsid w:val="009E4DDA"/>
    <w:rsid w:val="009F5961"/>
    <w:rsid w:val="00A026E2"/>
    <w:rsid w:val="00A179AD"/>
    <w:rsid w:val="00A42A87"/>
    <w:rsid w:val="00AA1365"/>
    <w:rsid w:val="00AD7C6A"/>
    <w:rsid w:val="00AF727A"/>
    <w:rsid w:val="00AF7F1E"/>
    <w:rsid w:val="00B10018"/>
    <w:rsid w:val="00B13CA3"/>
    <w:rsid w:val="00B21662"/>
    <w:rsid w:val="00B225FC"/>
    <w:rsid w:val="00B31CD2"/>
    <w:rsid w:val="00B51107"/>
    <w:rsid w:val="00B92BC0"/>
    <w:rsid w:val="00BC3A51"/>
    <w:rsid w:val="00BC5C5B"/>
    <w:rsid w:val="00BE0D69"/>
    <w:rsid w:val="00BE1D48"/>
    <w:rsid w:val="00C5271C"/>
    <w:rsid w:val="00C56A47"/>
    <w:rsid w:val="00C5700F"/>
    <w:rsid w:val="00CB0901"/>
    <w:rsid w:val="00CF403E"/>
    <w:rsid w:val="00D22E50"/>
    <w:rsid w:val="00D41520"/>
    <w:rsid w:val="00D52B29"/>
    <w:rsid w:val="00D818B2"/>
    <w:rsid w:val="00D9304C"/>
    <w:rsid w:val="00DC45A3"/>
    <w:rsid w:val="00DE25A9"/>
    <w:rsid w:val="00E1047C"/>
    <w:rsid w:val="00E23747"/>
    <w:rsid w:val="00E424EC"/>
    <w:rsid w:val="00EA0532"/>
    <w:rsid w:val="00EB3EE5"/>
    <w:rsid w:val="00EE4020"/>
    <w:rsid w:val="00EF29D3"/>
    <w:rsid w:val="00F437CD"/>
    <w:rsid w:val="00F7295A"/>
    <w:rsid w:val="00F82BFD"/>
    <w:rsid w:val="00F93B74"/>
    <w:rsid w:val="00FB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3BCB"/>
  <w15:chartTrackingRefBased/>
  <w15:docId w15:val="{24535567-0C09-4092-858F-7F552DFE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69"/>
    <w:pPr>
      <w:ind w:left="720"/>
      <w:contextualSpacing/>
    </w:pPr>
  </w:style>
  <w:style w:type="paragraph" w:styleId="Header">
    <w:name w:val="header"/>
    <w:basedOn w:val="Normal"/>
    <w:link w:val="HeaderChar"/>
    <w:uiPriority w:val="99"/>
    <w:unhideWhenUsed/>
    <w:rsid w:val="0058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94"/>
  </w:style>
  <w:style w:type="paragraph" w:styleId="Footer">
    <w:name w:val="footer"/>
    <w:basedOn w:val="Normal"/>
    <w:link w:val="FooterChar"/>
    <w:uiPriority w:val="99"/>
    <w:unhideWhenUsed/>
    <w:rsid w:val="0058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94"/>
  </w:style>
  <w:style w:type="paragraph" w:styleId="BalloonText">
    <w:name w:val="Balloon Text"/>
    <w:basedOn w:val="Normal"/>
    <w:link w:val="BalloonTextChar"/>
    <w:uiPriority w:val="99"/>
    <w:semiHidden/>
    <w:unhideWhenUsed/>
    <w:rsid w:val="008C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8D"/>
    <w:rPr>
      <w:rFonts w:ascii="Segoe UI" w:hAnsi="Segoe UI" w:cs="Segoe UI"/>
      <w:sz w:val="18"/>
      <w:szCs w:val="18"/>
    </w:rPr>
  </w:style>
  <w:style w:type="paragraph" w:styleId="NoSpacing">
    <w:name w:val="No Spacing"/>
    <w:uiPriority w:val="1"/>
    <w:qFormat/>
    <w:rsid w:val="00B31CD2"/>
    <w:pPr>
      <w:spacing w:after="0" w:line="240" w:lineRule="auto"/>
    </w:pPr>
  </w:style>
  <w:style w:type="character" w:styleId="Hyperlink">
    <w:name w:val="Hyperlink"/>
    <w:uiPriority w:val="99"/>
    <w:unhideWhenUsed/>
    <w:rsid w:val="005B1BB5"/>
    <w:rPr>
      <w:color w:val="0000FF"/>
      <w:u w:val="single"/>
    </w:rPr>
  </w:style>
  <w:style w:type="character" w:styleId="CommentReference">
    <w:name w:val="annotation reference"/>
    <w:basedOn w:val="DefaultParagraphFont"/>
    <w:uiPriority w:val="99"/>
    <w:semiHidden/>
    <w:unhideWhenUsed/>
    <w:rsid w:val="008E5C55"/>
    <w:rPr>
      <w:sz w:val="16"/>
      <w:szCs w:val="16"/>
    </w:rPr>
  </w:style>
  <w:style w:type="paragraph" w:styleId="CommentText">
    <w:name w:val="annotation text"/>
    <w:basedOn w:val="Normal"/>
    <w:link w:val="CommentTextChar"/>
    <w:uiPriority w:val="99"/>
    <w:semiHidden/>
    <w:unhideWhenUsed/>
    <w:rsid w:val="008E5C55"/>
    <w:pPr>
      <w:spacing w:line="240" w:lineRule="auto"/>
    </w:pPr>
    <w:rPr>
      <w:sz w:val="20"/>
      <w:szCs w:val="20"/>
    </w:rPr>
  </w:style>
  <w:style w:type="character" w:customStyle="1" w:styleId="CommentTextChar">
    <w:name w:val="Comment Text Char"/>
    <w:basedOn w:val="DefaultParagraphFont"/>
    <w:link w:val="CommentText"/>
    <w:uiPriority w:val="99"/>
    <w:semiHidden/>
    <w:rsid w:val="008E5C55"/>
    <w:rPr>
      <w:sz w:val="20"/>
      <w:szCs w:val="20"/>
    </w:rPr>
  </w:style>
  <w:style w:type="paragraph" w:styleId="CommentSubject">
    <w:name w:val="annotation subject"/>
    <w:basedOn w:val="CommentText"/>
    <w:next w:val="CommentText"/>
    <w:link w:val="CommentSubjectChar"/>
    <w:uiPriority w:val="99"/>
    <w:semiHidden/>
    <w:unhideWhenUsed/>
    <w:rsid w:val="008E5C55"/>
    <w:rPr>
      <w:b/>
      <w:bCs/>
    </w:rPr>
  </w:style>
  <w:style w:type="character" w:customStyle="1" w:styleId="CommentSubjectChar">
    <w:name w:val="Comment Subject Char"/>
    <w:basedOn w:val="CommentTextChar"/>
    <w:link w:val="CommentSubject"/>
    <w:uiPriority w:val="99"/>
    <w:semiHidden/>
    <w:rsid w:val="008E5C55"/>
    <w:rPr>
      <w:b/>
      <w:bCs/>
      <w:sz w:val="20"/>
      <w:szCs w:val="20"/>
    </w:rPr>
  </w:style>
  <w:style w:type="character" w:styleId="UnresolvedMention">
    <w:name w:val="Unresolved Mention"/>
    <w:basedOn w:val="DefaultParagraphFont"/>
    <w:uiPriority w:val="99"/>
    <w:semiHidden/>
    <w:unhideWhenUsed/>
    <w:rsid w:val="002E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a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Hiner</dc:creator>
  <cp:keywords/>
  <dc:description/>
  <cp:lastModifiedBy>Alli Moerman</cp:lastModifiedBy>
  <cp:revision>4</cp:revision>
  <cp:lastPrinted>2018-12-21T22:10:00Z</cp:lastPrinted>
  <dcterms:created xsi:type="dcterms:W3CDTF">2019-02-21T18:18:00Z</dcterms:created>
  <dcterms:modified xsi:type="dcterms:W3CDTF">2019-02-21T19:16:00Z</dcterms:modified>
</cp:coreProperties>
</file>