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1D4" w:rsidRDefault="00DC71D4" w:rsidP="00C56A47">
      <w:pPr>
        <w:rPr>
          <w:rFonts w:cstheme="minorHAnsi"/>
          <w:b/>
          <w:color w:val="FF0000"/>
        </w:rPr>
      </w:pPr>
      <w:r w:rsidRPr="00DC71D4">
        <w:rPr>
          <w:rFonts w:cstheme="minorHAnsi"/>
          <w:b/>
          <w:noProof/>
          <w:color w:val="FF0000"/>
        </w:rPr>
        <mc:AlternateContent>
          <mc:Choice Requires="wps">
            <w:drawing>
              <wp:anchor distT="45720" distB="45720" distL="114300" distR="114300" simplePos="0" relativeHeight="251659264" behindDoc="0" locked="0" layoutInCell="1" allowOverlap="1">
                <wp:simplePos x="0" y="0"/>
                <wp:positionH relativeFrom="column">
                  <wp:posOffset>4410075</wp:posOffset>
                </wp:positionH>
                <wp:positionV relativeFrom="paragraph">
                  <wp:posOffset>27940</wp:posOffset>
                </wp:positionV>
                <wp:extent cx="2145030" cy="8382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838200"/>
                        </a:xfrm>
                        <a:prstGeom prst="rect">
                          <a:avLst/>
                        </a:prstGeom>
                        <a:solidFill>
                          <a:srgbClr val="FFFFFF"/>
                        </a:solidFill>
                        <a:ln w="19050">
                          <a:solidFill>
                            <a:srgbClr val="FF0000"/>
                          </a:solidFill>
                          <a:miter lim="800000"/>
                          <a:headEnd/>
                          <a:tailEnd/>
                        </a:ln>
                      </wps:spPr>
                      <wps:txbx>
                        <w:txbxContent>
                          <w:p w:rsidR="00DC71D4" w:rsidRDefault="00DC71D4" w:rsidP="00DC71D4">
                            <w:pPr>
                              <w:jc w:val="center"/>
                              <w:rPr>
                                <w:b/>
                                <w:color w:val="FF0000"/>
                              </w:rPr>
                            </w:pPr>
                          </w:p>
                          <w:p w:rsidR="00DC71D4" w:rsidRPr="00DC71D4" w:rsidRDefault="00DC71D4" w:rsidP="00DC71D4">
                            <w:pPr>
                              <w:jc w:val="center"/>
                              <w:rPr>
                                <w:b/>
                                <w:color w:val="FF0000"/>
                              </w:rPr>
                            </w:pPr>
                            <w:r w:rsidRPr="00DC71D4">
                              <w:rPr>
                                <w:b/>
                                <w:color w:val="FF0000"/>
                              </w:rPr>
                              <w:t>Insert organization’s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7.25pt;margin-top:2.2pt;width:168.9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" strokecolor="red" strokeweight="1.5pt">
                <v:textbox>
                  <w:txbxContent>
                    <w:p w:rsidR="00DC71D4" w:rsidRDefault="00DC71D4" w:rsidP="00DC71D4">
                      <w:pPr>
                        <w:jc w:val="center"/>
                        <w:rPr>
                          <w:b/>
                          <w:color w:val="FF0000"/>
                        </w:rPr>
                      </w:pPr>
                    </w:p>
                    <w:p w:rsidR="00DC71D4" w:rsidRPr="00DC71D4" w:rsidRDefault="00DC71D4" w:rsidP="00DC71D4">
                      <w:pPr>
                        <w:jc w:val="center"/>
                        <w:rPr>
                          <w:b/>
                          <w:color w:val="FF0000"/>
                        </w:rPr>
                      </w:pPr>
                      <w:r w:rsidRPr="00DC71D4">
                        <w:rPr>
                          <w:b/>
                          <w:color w:val="FF0000"/>
                        </w:rPr>
                        <w:t>Insert organization’s logo</w:t>
                      </w:r>
                    </w:p>
                  </w:txbxContent>
                </v:textbox>
                <w10:wrap type="square"/>
              </v:shape>
            </w:pict>
          </mc:Fallback>
        </mc:AlternateContent>
      </w:r>
    </w:p>
    <w:p w:rsidR="00DC71D4" w:rsidRPr="00DC71D4" w:rsidRDefault="00DC71D4" w:rsidP="00C56A47">
      <w:pPr>
        <w:rPr>
          <w:rFonts w:cstheme="minorHAnsi"/>
          <w:b/>
          <w:color w:val="FF0000"/>
        </w:rPr>
      </w:pPr>
      <w:r w:rsidRPr="00DC71D4">
        <w:rPr>
          <w:rFonts w:cstheme="minorHAnsi"/>
          <w:b/>
          <w:color w:val="FF0000"/>
        </w:rPr>
        <w:t>Date:</w:t>
      </w:r>
    </w:p>
    <w:p w:rsidR="00DC71D4" w:rsidRPr="00DC71D4" w:rsidRDefault="00DC71D4" w:rsidP="00C56A47">
      <w:pPr>
        <w:rPr>
          <w:rFonts w:cstheme="minorHAnsi"/>
          <w:b/>
          <w:color w:val="FF0000"/>
        </w:rPr>
      </w:pPr>
      <w:r w:rsidRPr="00DC71D4">
        <w:rPr>
          <w:rFonts w:cstheme="minorHAnsi"/>
          <w:b/>
          <w:color w:val="FF0000"/>
        </w:rPr>
        <w:t>Contact:</w:t>
      </w:r>
    </w:p>
    <w:p w:rsidR="00DC71D4" w:rsidRDefault="00DC71D4" w:rsidP="00C56A47">
      <w:pPr>
        <w:rPr>
          <w:rFonts w:cstheme="minorHAnsi"/>
        </w:rPr>
      </w:pPr>
    </w:p>
    <w:p w:rsidR="00DC71D4" w:rsidRDefault="00DC71D4" w:rsidP="00C56A47">
      <w:pPr>
        <w:rPr>
          <w:rFonts w:cstheme="minorHAnsi"/>
        </w:rPr>
      </w:pPr>
    </w:p>
    <w:p w:rsidR="00DC71D4" w:rsidRPr="003A54D3" w:rsidRDefault="00DC71D4" w:rsidP="00C56A47">
      <w:pPr>
        <w:rPr>
          <w:rFonts w:cstheme="minorHAnsi"/>
        </w:rPr>
      </w:pPr>
      <w:r w:rsidRPr="003A54D3">
        <w:rPr>
          <w:rFonts w:cstheme="minorHAnsi"/>
        </w:rPr>
        <w:t>Dear Editor:</w:t>
      </w:r>
    </w:p>
    <w:p w:rsidR="00DC71D4" w:rsidRPr="003A54D3" w:rsidRDefault="00DC71D4" w:rsidP="00C56A47">
      <w:pPr>
        <w:rPr>
          <w:rFonts w:cstheme="minorHAnsi"/>
        </w:rPr>
      </w:pPr>
      <w:r w:rsidRPr="003A54D3">
        <w:rPr>
          <w:rFonts w:cstheme="minorHAnsi"/>
        </w:rPr>
        <w:t xml:space="preserve">Did you know all children have mental health, even infants and very young children? When those mental health needs are met, children are more likely to do better in school, graduate, and more likely to be healthy productive adults in our community. </w:t>
      </w:r>
    </w:p>
    <w:p w:rsidR="00DC71D4" w:rsidRPr="003A54D3" w:rsidRDefault="00DC71D4" w:rsidP="00C56A47">
      <w:pPr>
        <w:rPr>
          <w:rFonts w:cstheme="minorHAnsi"/>
        </w:rPr>
      </w:pPr>
      <w:r w:rsidRPr="003A54D3">
        <w:rPr>
          <w:rFonts w:cstheme="minorHAnsi"/>
        </w:rPr>
        <w:t>The architecture of a child’s brain is built over time. Adverse Childhood Experience (ACEs) such as community violence or parental substance abuse can damage brain architecture – but secure, loving relationships, stimulating experiences, and healthy environments can build a solid foundation to support children into adulthood. Health promotion, prevention, and early intervention for children’s mental health needs is essential to aid in healthy development.</w:t>
      </w:r>
    </w:p>
    <w:p w:rsidR="00DC71D4" w:rsidRPr="003A54D3" w:rsidRDefault="00DC71D4" w:rsidP="00C56A47">
      <w:pPr>
        <w:rPr>
          <w:rFonts w:cstheme="minorHAnsi"/>
        </w:rPr>
      </w:pPr>
      <w:r w:rsidRPr="003A54D3">
        <w:rPr>
          <w:rFonts w:cstheme="minorHAnsi"/>
        </w:rPr>
        <w:t xml:space="preserve">Social supports and caring connections strengthen families, </w:t>
      </w:r>
      <w:r w:rsidRPr="003A54D3">
        <w:rPr>
          <w:rFonts w:cstheme="minorHAnsi"/>
        </w:rPr>
        <w:t xml:space="preserve">mitigating the negative outcomes of childhood trauma and reduces the risk of child abuse or neglect. That is why </w:t>
      </w:r>
      <w:r w:rsidRPr="003A54D3">
        <w:rPr>
          <w:rFonts w:cstheme="minorHAnsi"/>
          <w:color w:val="FF0000"/>
        </w:rPr>
        <w:t xml:space="preserve">{name of your group or effort} </w:t>
      </w:r>
      <w:r w:rsidRPr="003A54D3">
        <w:rPr>
          <w:rFonts w:cstheme="minorHAnsi"/>
        </w:rPr>
        <w:t xml:space="preserve">works to build caring connections in </w:t>
      </w:r>
      <w:r w:rsidRPr="003A54D3">
        <w:rPr>
          <w:rFonts w:cstheme="minorHAnsi"/>
          <w:color w:val="FF0000"/>
        </w:rPr>
        <w:t>{name of community}</w:t>
      </w:r>
      <w:r w:rsidRPr="003A54D3">
        <w:rPr>
          <w:rFonts w:cstheme="minorHAnsi"/>
        </w:rPr>
        <w:t>. Through this effort, we can let everyone know that fostering connections with the children in their lives matters and that goes a long way to developing healthy minds and strong communities.</w:t>
      </w:r>
    </w:p>
    <w:p w:rsidR="00DC71D4" w:rsidRPr="003A54D3" w:rsidRDefault="00DC71D4" w:rsidP="00DC71D4">
      <w:pPr>
        <w:spacing w:after="0"/>
        <w:ind w:right="540"/>
        <w:rPr>
          <w:rFonts w:cstheme="minorHAnsi"/>
        </w:rPr>
      </w:pPr>
      <w:r w:rsidRPr="003A54D3">
        <w:rPr>
          <w:rFonts w:cstheme="minorHAnsi"/>
        </w:rPr>
        <w:t xml:space="preserve">This April, </w:t>
      </w:r>
      <w:r w:rsidRPr="003A54D3">
        <w:rPr>
          <w:rFonts w:cstheme="minorHAnsi"/>
          <w:color w:val="FF0000"/>
        </w:rPr>
        <w:t xml:space="preserve">{Name of your group or effort} </w:t>
      </w:r>
      <w:r w:rsidRPr="003A54D3">
        <w:rPr>
          <w:rFonts w:cstheme="minorHAnsi"/>
        </w:rPr>
        <w:t xml:space="preserve">and Prevent Child Abuse Iowa invite you to </w:t>
      </w:r>
      <w:r w:rsidRPr="003A54D3">
        <w:rPr>
          <w:rFonts w:cstheme="minorHAnsi"/>
        </w:rPr>
        <w:t xml:space="preserve">know the signs of mental health </w:t>
      </w:r>
      <w:r w:rsidR="003A54D3" w:rsidRPr="003A54D3">
        <w:rPr>
          <w:rFonts w:cstheme="minorHAnsi"/>
        </w:rPr>
        <w:t>concerns and</w:t>
      </w:r>
      <w:r w:rsidRPr="003A54D3">
        <w:rPr>
          <w:rFonts w:cstheme="minorHAnsi"/>
        </w:rPr>
        <w:t xml:space="preserve"> be a trusting adult in the life of a child – ready to listen non-judgmentally and encourage appropriate professional support for children’s mental health needs. We all have a role to play in healthy child development, and our goal this April is to help others recognize the ways we can maximize our impact. </w:t>
      </w:r>
    </w:p>
    <w:p w:rsidR="00DC71D4" w:rsidRPr="003A54D3" w:rsidRDefault="00DC71D4" w:rsidP="00DC71D4">
      <w:pPr>
        <w:spacing w:after="0"/>
        <w:ind w:right="540"/>
        <w:rPr>
          <w:rFonts w:cstheme="minorHAnsi"/>
        </w:rPr>
      </w:pPr>
    </w:p>
    <w:p w:rsidR="00DC71D4" w:rsidRPr="003A54D3" w:rsidRDefault="00DC71D4" w:rsidP="00DC71D4">
      <w:pPr>
        <w:spacing w:after="0"/>
        <w:ind w:right="540"/>
        <w:rPr>
          <w:rFonts w:cstheme="minorHAnsi"/>
          <w:color w:val="FF0000"/>
        </w:rPr>
      </w:pPr>
      <w:r w:rsidRPr="003A54D3">
        <w:rPr>
          <w:rFonts w:cstheme="minorHAnsi"/>
        </w:rPr>
        <w:t xml:space="preserve">You can also join </w:t>
      </w:r>
      <w:r w:rsidRPr="003A54D3">
        <w:rPr>
          <w:rFonts w:cstheme="minorHAnsi"/>
          <w:color w:val="FF0000"/>
        </w:rPr>
        <w:t xml:space="preserve">{Name of your group or effort} </w:t>
      </w:r>
      <w:r w:rsidRPr="003A54D3">
        <w:rPr>
          <w:rFonts w:cstheme="minorHAnsi"/>
        </w:rPr>
        <w:t xml:space="preserve">in celebrating Child Abuse Prevention Month by </w:t>
      </w:r>
      <w:r w:rsidRPr="003A54D3">
        <w:rPr>
          <w:rFonts w:cstheme="minorHAnsi"/>
          <w:color w:val="FF0000"/>
        </w:rPr>
        <w:t xml:space="preserve">{describe activities you have planned this month and how someone can participate) </w:t>
      </w:r>
      <w:r w:rsidRPr="003A54D3">
        <w:rPr>
          <w:rFonts w:cstheme="minorHAnsi"/>
        </w:rPr>
        <w:t xml:space="preserve">to learn more contact </w:t>
      </w:r>
      <w:r w:rsidRPr="003A54D3">
        <w:rPr>
          <w:rFonts w:cstheme="minorHAnsi"/>
          <w:color w:val="FF0000"/>
        </w:rPr>
        <w:t xml:space="preserve">{give contact information or website}. </w:t>
      </w:r>
      <w:r w:rsidRPr="003A54D3">
        <w:rPr>
          <w:rFonts w:cstheme="minorHAnsi"/>
        </w:rPr>
        <w:t xml:space="preserve">Together we can give our children the foundation they need to reach their full potential and as a result, build a community that is safer, healthier and more prosperous overall. Learn more at </w:t>
      </w:r>
      <w:hyperlink r:id="rId7" w:history="1">
        <w:r w:rsidR="003A54D3" w:rsidRPr="00167DC2">
          <w:rPr>
            <w:rStyle w:val="Hyperlink"/>
            <w:rFonts w:cstheme="minorHAnsi"/>
          </w:rPr>
          <w:t>www.pcaiowa.org</w:t>
        </w:r>
      </w:hyperlink>
      <w:r w:rsidRPr="003A54D3">
        <w:rPr>
          <w:rFonts w:cstheme="minorHAnsi"/>
        </w:rPr>
        <w:t xml:space="preserve"> and </w:t>
      </w:r>
      <w:r w:rsidRPr="003A54D3">
        <w:rPr>
          <w:rFonts w:cstheme="minorHAnsi"/>
          <w:color w:val="FF0000"/>
        </w:rPr>
        <w:t>{organization website}</w:t>
      </w:r>
      <w:r w:rsidRPr="003A54D3">
        <w:rPr>
          <w:rFonts w:cstheme="minorHAnsi"/>
        </w:rPr>
        <w:t>.</w:t>
      </w:r>
      <w:bookmarkStart w:id="0" w:name="_GoBack"/>
      <w:bookmarkEnd w:id="0"/>
    </w:p>
    <w:p w:rsidR="00DC71D4" w:rsidRPr="003A54D3" w:rsidRDefault="00DC71D4" w:rsidP="00DC71D4">
      <w:pPr>
        <w:spacing w:after="0"/>
        <w:ind w:right="540"/>
        <w:rPr>
          <w:rFonts w:cstheme="minorHAnsi"/>
        </w:rPr>
      </w:pPr>
    </w:p>
    <w:p w:rsidR="00DC71D4" w:rsidRPr="003A54D3" w:rsidRDefault="00DC71D4" w:rsidP="00DC71D4">
      <w:pPr>
        <w:spacing w:after="0"/>
        <w:ind w:right="540"/>
        <w:rPr>
          <w:rFonts w:cstheme="minorHAnsi"/>
        </w:rPr>
      </w:pPr>
      <w:r w:rsidRPr="003A54D3">
        <w:rPr>
          <w:rFonts w:cstheme="minorHAnsi"/>
        </w:rPr>
        <w:t>Sincerely,</w:t>
      </w:r>
    </w:p>
    <w:p w:rsidR="00DC71D4" w:rsidRPr="003A54D3" w:rsidRDefault="00DC71D4" w:rsidP="00DC71D4">
      <w:pPr>
        <w:spacing w:after="0"/>
        <w:ind w:right="540"/>
        <w:rPr>
          <w:rFonts w:cstheme="minorHAnsi"/>
        </w:rPr>
      </w:pPr>
    </w:p>
    <w:p w:rsidR="00DC71D4" w:rsidRPr="003A54D3" w:rsidRDefault="00DC71D4" w:rsidP="00DC71D4">
      <w:pPr>
        <w:rPr>
          <w:rFonts w:cstheme="minorHAnsi"/>
        </w:rPr>
      </w:pPr>
      <w:r w:rsidRPr="003A54D3">
        <w:rPr>
          <w:rFonts w:cstheme="minorHAnsi"/>
          <w:color w:val="FF0000"/>
        </w:rPr>
        <w:t>[Signature and Contact Information</w:t>
      </w:r>
      <w:r w:rsidR="003A54D3">
        <w:rPr>
          <w:rFonts w:cstheme="minorHAnsi"/>
          <w:color w:val="FF0000"/>
        </w:rPr>
        <w:t>]</w:t>
      </w:r>
    </w:p>
    <w:p w:rsidR="00DC71D4" w:rsidRDefault="00DC71D4" w:rsidP="00C56A47">
      <w:pPr>
        <w:rPr>
          <w:rFonts w:cstheme="minorHAnsi"/>
          <w:b/>
          <w:i/>
        </w:rPr>
      </w:pPr>
    </w:p>
    <w:sectPr w:rsidR="00DC71D4" w:rsidSect="00DF67B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1DD" w:rsidRDefault="001251DD" w:rsidP="00585B94">
      <w:pPr>
        <w:spacing w:after="0" w:line="240" w:lineRule="auto"/>
      </w:pPr>
      <w:r>
        <w:separator/>
      </w:r>
    </w:p>
  </w:endnote>
  <w:endnote w:type="continuationSeparator" w:id="0">
    <w:p w:rsidR="001251DD" w:rsidRDefault="001251DD" w:rsidP="0058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1DD" w:rsidRDefault="001251DD" w:rsidP="00585B94">
      <w:pPr>
        <w:spacing w:after="0" w:line="240" w:lineRule="auto"/>
      </w:pPr>
      <w:r>
        <w:separator/>
      </w:r>
    </w:p>
  </w:footnote>
  <w:footnote w:type="continuationSeparator" w:id="0">
    <w:p w:rsidR="001251DD" w:rsidRDefault="001251DD" w:rsidP="00585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1D4" w:rsidRDefault="00DC71D4" w:rsidP="00DC71D4">
    <w:pPr>
      <w:pStyle w:val="Header"/>
      <w:jc w:val="right"/>
      <w:rPr>
        <w:i/>
      </w:rPr>
    </w:pPr>
    <w:r>
      <w:rPr>
        <w:noProof/>
      </w:rPr>
      <w:drawing>
        <wp:anchor distT="0" distB="0" distL="114300" distR="114300" simplePos="0" relativeHeight="251658240" behindDoc="0" locked="0" layoutInCell="1" allowOverlap="1">
          <wp:simplePos x="0" y="0"/>
          <wp:positionH relativeFrom="column">
            <wp:posOffset>28575</wp:posOffset>
          </wp:positionH>
          <wp:positionV relativeFrom="paragraph">
            <wp:posOffset>-142875</wp:posOffset>
          </wp:positionV>
          <wp:extent cx="1673352" cy="402336"/>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A Logo_IA_2C.jpg"/>
                  <pic:cNvPicPr/>
                </pic:nvPicPr>
                <pic:blipFill>
                  <a:blip r:embed="rId1">
                    <a:extLst>
                      <a:ext uri="{28A0092B-C50C-407E-A947-70E740481C1C}">
                        <a14:useLocalDpi xmlns:a14="http://schemas.microsoft.com/office/drawing/2010/main" val="0"/>
                      </a:ext>
                    </a:extLst>
                  </a:blip>
                  <a:stretch>
                    <a:fillRect/>
                  </a:stretch>
                </pic:blipFill>
                <pic:spPr>
                  <a:xfrm>
                    <a:off x="0" y="0"/>
                    <a:ext cx="1673352" cy="402336"/>
                  </a:xfrm>
                  <a:prstGeom prst="rect">
                    <a:avLst/>
                  </a:prstGeom>
                </pic:spPr>
              </pic:pic>
            </a:graphicData>
          </a:graphic>
          <wp14:sizeRelH relativeFrom="margin">
            <wp14:pctWidth>0</wp14:pctWidth>
          </wp14:sizeRelH>
          <wp14:sizeRelV relativeFrom="margin">
            <wp14:pctHeight>0</wp14:pctHeight>
          </wp14:sizeRelV>
        </wp:anchor>
      </w:drawing>
    </w:r>
    <w:r w:rsidR="00585B94">
      <w:tab/>
    </w:r>
    <w:r w:rsidR="00585B94">
      <w:tab/>
    </w:r>
    <w:r w:rsidR="00DF67B3">
      <w:t xml:space="preserve">                   </w:t>
    </w:r>
    <w:r w:rsidR="00DF67B3" w:rsidRPr="00DF67B3">
      <w:rPr>
        <w:i/>
      </w:rPr>
      <w:t xml:space="preserve">2019 </w:t>
    </w:r>
    <w:r w:rsidR="007071AC" w:rsidRPr="00DF67B3">
      <w:rPr>
        <w:i/>
      </w:rPr>
      <w:t>C</w:t>
    </w:r>
    <w:r w:rsidR="007071AC">
      <w:rPr>
        <w:i/>
      </w:rPr>
      <w:t>APM LTE Examples</w:t>
    </w:r>
    <w:r>
      <w:rPr>
        <w:i/>
      </w:rPr>
      <w:t xml:space="preserve"> (Children’s Mental Health)</w:t>
    </w:r>
  </w:p>
  <w:p w:rsidR="00585B94" w:rsidRPr="00DF67B3" w:rsidRDefault="00B13CA3" w:rsidP="00DC71D4">
    <w:pPr>
      <w:pStyle w:val="Header"/>
      <w:jc w:val="right"/>
    </w:pPr>
    <w:r>
      <w:rPr>
        <w:i/>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3D9E"/>
    <w:multiLevelType w:val="hybridMultilevel"/>
    <w:tmpl w:val="2092C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43544"/>
    <w:multiLevelType w:val="hybridMultilevel"/>
    <w:tmpl w:val="5280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610EBA"/>
    <w:multiLevelType w:val="hybridMultilevel"/>
    <w:tmpl w:val="517A1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3C3621"/>
    <w:multiLevelType w:val="hybridMultilevel"/>
    <w:tmpl w:val="76924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6502FD"/>
    <w:multiLevelType w:val="hybridMultilevel"/>
    <w:tmpl w:val="6E58A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1AC"/>
    <w:rsid w:val="000133EB"/>
    <w:rsid w:val="00015E5A"/>
    <w:rsid w:val="0002369F"/>
    <w:rsid w:val="00064B52"/>
    <w:rsid w:val="00083AFD"/>
    <w:rsid w:val="000E01A2"/>
    <w:rsid w:val="001251DD"/>
    <w:rsid w:val="002D4AC6"/>
    <w:rsid w:val="002F7675"/>
    <w:rsid w:val="00367682"/>
    <w:rsid w:val="00386610"/>
    <w:rsid w:val="003A54D3"/>
    <w:rsid w:val="004078B0"/>
    <w:rsid w:val="004545F5"/>
    <w:rsid w:val="00491CC8"/>
    <w:rsid w:val="0054284D"/>
    <w:rsid w:val="005534C6"/>
    <w:rsid w:val="00585B94"/>
    <w:rsid w:val="00592169"/>
    <w:rsid w:val="005932C9"/>
    <w:rsid w:val="00694684"/>
    <w:rsid w:val="006B02B4"/>
    <w:rsid w:val="006D7D5C"/>
    <w:rsid w:val="0070673E"/>
    <w:rsid w:val="007071AC"/>
    <w:rsid w:val="007D44BF"/>
    <w:rsid w:val="007E43B7"/>
    <w:rsid w:val="00851A82"/>
    <w:rsid w:val="00881628"/>
    <w:rsid w:val="008D69A5"/>
    <w:rsid w:val="0091321C"/>
    <w:rsid w:val="009275FA"/>
    <w:rsid w:val="009279E5"/>
    <w:rsid w:val="0095590F"/>
    <w:rsid w:val="009A7AE3"/>
    <w:rsid w:val="00A179AD"/>
    <w:rsid w:val="00AD7C6A"/>
    <w:rsid w:val="00B13CA3"/>
    <w:rsid w:val="00BC3A51"/>
    <w:rsid w:val="00BC437A"/>
    <w:rsid w:val="00C07095"/>
    <w:rsid w:val="00C56A47"/>
    <w:rsid w:val="00C61B31"/>
    <w:rsid w:val="00C874D9"/>
    <w:rsid w:val="00D35321"/>
    <w:rsid w:val="00D65519"/>
    <w:rsid w:val="00D818B2"/>
    <w:rsid w:val="00D9588A"/>
    <w:rsid w:val="00DC71D4"/>
    <w:rsid w:val="00DF67B3"/>
    <w:rsid w:val="00E31014"/>
    <w:rsid w:val="00F14C19"/>
    <w:rsid w:val="00F2219C"/>
    <w:rsid w:val="00F8720F"/>
    <w:rsid w:val="00FA2A55"/>
    <w:rsid w:val="00FB1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9F80E"/>
  <w15:chartTrackingRefBased/>
  <w15:docId w15:val="{ACB37CDD-9C08-47F2-8A11-00881F65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169"/>
    <w:pPr>
      <w:ind w:left="720"/>
      <w:contextualSpacing/>
    </w:pPr>
  </w:style>
  <w:style w:type="paragraph" w:styleId="Header">
    <w:name w:val="header"/>
    <w:basedOn w:val="Normal"/>
    <w:link w:val="HeaderChar"/>
    <w:uiPriority w:val="99"/>
    <w:unhideWhenUsed/>
    <w:rsid w:val="00585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B94"/>
  </w:style>
  <w:style w:type="paragraph" w:styleId="Footer">
    <w:name w:val="footer"/>
    <w:basedOn w:val="Normal"/>
    <w:link w:val="FooterChar"/>
    <w:uiPriority w:val="99"/>
    <w:unhideWhenUsed/>
    <w:rsid w:val="0058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B94"/>
  </w:style>
  <w:style w:type="character" w:customStyle="1" w:styleId="name">
    <w:name w:val="name"/>
    <w:basedOn w:val="DefaultParagraphFont"/>
    <w:rsid w:val="00D35321"/>
  </w:style>
  <w:style w:type="character" w:customStyle="1" w:styleId="eek">
    <w:name w:val="eek"/>
    <w:basedOn w:val="DefaultParagraphFont"/>
    <w:rsid w:val="00D35321"/>
  </w:style>
  <w:style w:type="character" w:customStyle="1" w:styleId="price">
    <w:name w:val="price"/>
    <w:basedOn w:val="DefaultParagraphFont"/>
    <w:rsid w:val="00D35321"/>
  </w:style>
  <w:style w:type="character" w:customStyle="1" w:styleId="binbid">
    <w:name w:val="binbid"/>
    <w:basedOn w:val="DefaultParagraphFont"/>
    <w:rsid w:val="00D35321"/>
  </w:style>
  <w:style w:type="character" w:customStyle="1" w:styleId="freeship">
    <w:name w:val="freeship"/>
    <w:basedOn w:val="DefaultParagraphFont"/>
    <w:rsid w:val="00D35321"/>
  </w:style>
  <w:style w:type="paragraph" w:customStyle="1" w:styleId="mfe-hotness-label">
    <w:name w:val="mfe-hotness-label"/>
    <w:basedOn w:val="Normal"/>
    <w:rsid w:val="00D3532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B1B10"/>
    <w:pPr>
      <w:spacing w:after="0" w:line="240" w:lineRule="auto"/>
    </w:pPr>
  </w:style>
  <w:style w:type="paragraph" w:styleId="BalloonText">
    <w:name w:val="Balloon Text"/>
    <w:basedOn w:val="Normal"/>
    <w:link w:val="BalloonTextChar"/>
    <w:uiPriority w:val="99"/>
    <w:semiHidden/>
    <w:unhideWhenUsed/>
    <w:rsid w:val="00023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69F"/>
    <w:rPr>
      <w:rFonts w:ascii="Segoe UI" w:hAnsi="Segoe UI" w:cs="Segoe UI"/>
      <w:sz w:val="18"/>
      <w:szCs w:val="18"/>
    </w:rPr>
  </w:style>
  <w:style w:type="character" w:styleId="Hyperlink">
    <w:name w:val="Hyperlink"/>
    <w:basedOn w:val="DefaultParagraphFont"/>
    <w:uiPriority w:val="99"/>
    <w:unhideWhenUsed/>
    <w:rsid w:val="00DC71D4"/>
    <w:rPr>
      <w:color w:val="0563C1" w:themeColor="hyperlink"/>
      <w:u w:val="single"/>
    </w:rPr>
  </w:style>
  <w:style w:type="character" w:styleId="UnresolvedMention">
    <w:name w:val="Unresolved Mention"/>
    <w:basedOn w:val="DefaultParagraphFont"/>
    <w:uiPriority w:val="99"/>
    <w:semiHidden/>
    <w:unhideWhenUsed/>
    <w:rsid w:val="003A5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8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caiow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Hiner</dc:creator>
  <cp:keywords/>
  <dc:description/>
  <cp:lastModifiedBy>Alli Moerman</cp:lastModifiedBy>
  <cp:revision>3</cp:revision>
  <cp:lastPrinted>2018-12-21T20:10:00Z</cp:lastPrinted>
  <dcterms:created xsi:type="dcterms:W3CDTF">2019-02-21T19:00:00Z</dcterms:created>
  <dcterms:modified xsi:type="dcterms:W3CDTF">2019-02-21T19:16:00Z</dcterms:modified>
</cp:coreProperties>
</file>