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D231" w14:textId="77777777" w:rsidR="00322241" w:rsidRPr="00BA76A4" w:rsidRDefault="00322241" w:rsidP="00322241">
      <w:pPr>
        <w:ind w:right="144"/>
        <w:jc w:val="center"/>
        <w:rPr>
          <w:rFonts w:ascii="Arial" w:hAnsi="Arial" w:cs="Arial"/>
          <w:b/>
          <w:sz w:val="22"/>
          <w:szCs w:val="22"/>
        </w:rPr>
      </w:pPr>
      <w:r>
        <w:rPr>
          <w:rFonts w:ascii="Arial" w:hAnsi="Arial"/>
          <w:b/>
          <w:sz w:val="22"/>
          <w:szCs w:val="22"/>
        </w:rPr>
        <w:t>PARA EMISIÓN INMEDIATA</w:t>
      </w:r>
    </w:p>
    <w:p w14:paraId="09829964" w14:textId="77777777" w:rsidR="00322241" w:rsidRDefault="00322241" w:rsidP="00322241">
      <w:pPr>
        <w:ind w:right="144"/>
        <w:rPr>
          <w:rFonts w:ascii="Arial" w:hAnsi="Arial" w:cs="Arial"/>
          <w:sz w:val="22"/>
          <w:szCs w:val="22"/>
        </w:rPr>
      </w:pPr>
      <w:r>
        <w:rPr>
          <w:rFonts w:ascii="Arial" w:hAnsi="Arial"/>
          <w:sz w:val="22"/>
          <w:szCs w:val="22"/>
        </w:rPr>
        <w:t>Contacto: [</w:t>
      </w:r>
      <w:r>
        <w:rPr>
          <w:rFonts w:ascii="Arial" w:hAnsi="Arial"/>
          <w:color w:val="FF0000"/>
          <w:sz w:val="22"/>
          <w:szCs w:val="22"/>
        </w:rPr>
        <w:t>ORGANIZATION AND CONTACT NAME</w:t>
      </w:r>
      <w:r>
        <w:rPr>
          <w:rFonts w:ascii="Arial" w:hAnsi="Arial"/>
          <w:sz w:val="22"/>
          <w:szCs w:val="22"/>
        </w:rPr>
        <w:t>]</w:t>
      </w:r>
    </w:p>
    <w:p w14:paraId="724340E8" w14:textId="77777777" w:rsidR="00322241" w:rsidRDefault="00322241" w:rsidP="00322241">
      <w:pPr>
        <w:ind w:right="144"/>
        <w:rPr>
          <w:rFonts w:ascii="Arial" w:hAnsi="Arial" w:cs="Arial"/>
          <w:sz w:val="22"/>
          <w:szCs w:val="22"/>
        </w:rPr>
      </w:pPr>
      <w:r>
        <w:rPr>
          <w:rFonts w:ascii="Arial" w:hAnsi="Arial"/>
          <w:sz w:val="22"/>
          <w:szCs w:val="22"/>
        </w:rPr>
        <w:t>Teléfono: [</w:t>
      </w:r>
      <w:r>
        <w:rPr>
          <w:rFonts w:ascii="Arial" w:hAnsi="Arial"/>
          <w:color w:val="FF0000"/>
          <w:sz w:val="22"/>
          <w:szCs w:val="22"/>
        </w:rPr>
        <w:t>CONTACT</w:t>
      </w:r>
      <w:r>
        <w:rPr>
          <w:rFonts w:ascii="Arial" w:hAnsi="Arial"/>
          <w:sz w:val="22"/>
          <w:szCs w:val="22"/>
        </w:rPr>
        <w:t>]</w:t>
      </w:r>
    </w:p>
    <w:p w14:paraId="191DEB3C" w14:textId="77777777" w:rsidR="00322241" w:rsidRDefault="00322241" w:rsidP="00322241">
      <w:pPr>
        <w:ind w:right="144"/>
        <w:rPr>
          <w:rFonts w:ascii="Arial" w:hAnsi="Arial" w:cs="Arial"/>
          <w:sz w:val="22"/>
          <w:szCs w:val="22"/>
        </w:rPr>
      </w:pPr>
      <w:r>
        <w:rPr>
          <w:rFonts w:ascii="Arial" w:hAnsi="Arial"/>
          <w:sz w:val="22"/>
          <w:szCs w:val="22"/>
        </w:rPr>
        <w:t>Correo electrónico: [</w:t>
      </w:r>
      <w:r>
        <w:rPr>
          <w:rFonts w:ascii="Arial" w:hAnsi="Arial"/>
          <w:color w:val="FF0000"/>
          <w:sz w:val="22"/>
          <w:szCs w:val="22"/>
        </w:rPr>
        <w:t>CONTACT</w:t>
      </w:r>
      <w:r>
        <w:rPr>
          <w:rFonts w:ascii="Arial" w:hAnsi="Arial"/>
          <w:sz w:val="22"/>
          <w:szCs w:val="22"/>
        </w:rPr>
        <w:t>]</w:t>
      </w:r>
    </w:p>
    <w:p w14:paraId="2BD62674" w14:textId="77777777" w:rsidR="00322241" w:rsidRDefault="00322241" w:rsidP="00322241">
      <w:pPr>
        <w:ind w:right="144"/>
        <w:jc w:val="center"/>
        <w:rPr>
          <w:rFonts w:ascii="Arial" w:hAnsi="Arial" w:cs="Arial"/>
          <w:sz w:val="22"/>
          <w:szCs w:val="22"/>
        </w:rPr>
      </w:pPr>
    </w:p>
    <w:p w14:paraId="518DF8D2" w14:textId="3932B302" w:rsidR="00322241" w:rsidRDefault="00322241" w:rsidP="00322241">
      <w:pPr>
        <w:ind w:right="144"/>
        <w:jc w:val="center"/>
        <w:rPr>
          <w:rFonts w:ascii="Arial" w:hAnsi="Arial" w:cs="Arial"/>
          <w:b/>
          <w:bCs/>
          <w:sz w:val="22"/>
          <w:szCs w:val="22"/>
        </w:rPr>
      </w:pPr>
      <w:r>
        <w:rPr>
          <w:rFonts w:ascii="Arial" w:hAnsi="Arial"/>
          <w:b/>
          <w:bCs/>
          <w:sz w:val="22"/>
          <w:szCs w:val="22"/>
        </w:rPr>
        <w:t>Comencemos a hablar del sexo</w:t>
      </w:r>
    </w:p>
    <w:p w14:paraId="690A2E3D" w14:textId="77777777" w:rsidR="00E10BD2" w:rsidRPr="00E24B10" w:rsidRDefault="00E10BD2" w:rsidP="00322241">
      <w:pPr>
        <w:ind w:right="144"/>
        <w:jc w:val="center"/>
        <w:rPr>
          <w:rFonts w:ascii="Arial" w:hAnsi="Arial" w:cs="Arial"/>
          <w:b/>
          <w:bCs/>
          <w:sz w:val="22"/>
          <w:szCs w:val="22"/>
        </w:rPr>
      </w:pPr>
    </w:p>
    <w:p w14:paraId="4E8F7178" w14:textId="257C94F2" w:rsidR="00322241" w:rsidRDefault="00252056" w:rsidP="00322241">
      <w:pPr>
        <w:ind w:right="144"/>
        <w:rPr>
          <w:rFonts w:ascii="Arial" w:hAnsi="Arial" w:cs="Arial"/>
          <w:sz w:val="22"/>
          <w:szCs w:val="22"/>
        </w:rPr>
      </w:pPr>
      <w:r>
        <w:rPr>
          <w:rFonts w:ascii="Arial" w:hAnsi="Arial"/>
          <w:sz w:val="22"/>
          <w:szCs w:val="22"/>
        </w:rPr>
        <w:t>Mayo, 202</w:t>
      </w:r>
      <w:r w:rsidR="00441DA9">
        <w:rPr>
          <w:rFonts w:ascii="Arial" w:hAnsi="Arial"/>
          <w:sz w:val="22"/>
          <w:szCs w:val="22"/>
        </w:rPr>
        <w:t>1</w:t>
      </w:r>
      <w:r>
        <w:rPr>
          <w:rFonts w:ascii="Arial" w:hAnsi="Arial"/>
          <w:sz w:val="22"/>
          <w:szCs w:val="22"/>
        </w:rPr>
        <w:t xml:space="preserve"> - </w:t>
      </w:r>
      <w:proofErr w:type="gramStart"/>
      <w:r>
        <w:rPr>
          <w:rFonts w:ascii="Arial" w:hAnsi="Arial"/>
          <w:sz w:val="22"/>
          <w:szCs w:val="22"/>
        </w:rPr>
        <w:t>Mayo</w:t>
      </w:r>
      <w:proofErr w:type="gramEnd"/>
      <w:r>
        <w:rPr>
          <w:rFonts w:ascii="Arial" w:hAnsi="Arial"/>
          <w:sz w:val="22"/>
          <w:szCs w:val="22"/>
        </w:rPr>
        <w:t xml:space="preserve"> es el </w:t>
      </w:r>
      <w:r>
        <w:rPr>
          <w:rFonts w:ascii="Arial" w:hAnsi="Arial"/>
          <w:i/>
          <w:iCs/>
          <w:sz w:val="22"/>
          <w:szCs w:val="22"/>
        </w:rPr>
        <w:t>mes de la educación sexual para todos</w:t>
      </w:r>
      <w:r>
        <w:rPr>
          <w:rFonts w:ascii="Arial" w:hAnsi="Arial"/>
          <w:sz w:val="22"/>
          <w:szCs w:val="22"/>
        </w:rPr>
        <w:t xml:space="preserve">, que se centra en capacitar a los jóvenes con la información de salud sexual que necesitan para tomar decisiones informadas. Entre los temas se incluyen términos médicamente exactos, opciones de control de la natalidad y anticonceptivos, información sobre el consentimiento y más. </w:t>
      </w:r>
      <w:r>
        <w:rPr>
          <w:rFonts w:ascii="Arial" w:hAnsi="Arial"/>
          <w:i/>
          <w:iCs/>
          <w:sz w:val="22"/>
          <w:szCs w:val="22"/>
        </w:rPr>
        <w:t>El mes de la educación sexual para todos</w:t>
      </w:r>
      <w:r>
        <w:rPr>
          <w:rFonts w:ascii="Arial" w:hAnsi="Arial"/>
          <w:sz w:val="22"/>
          <w:szCs w:val="22"/>
        </w:rPr>
        <w:t xml:space="preserve"> está verdaderamente enfocado para “todos” los individuos sin importar su género, raza, orientación sexual, cultura, habilidades/discapacidades o estatus socioeconómico. Varias organizaciones, como [</w:t>
      </w:r>
      <w:r>
        <w:rPr>
          <w:rFonts w:ascii="Arial" w:hAnsi="Arial"/>
          <w:color w:val="FF0000"/>
          <w:sz w:val="22"/>
          <w:szCs w:val="22"/>
        </w:rPr>
        <w:t>ORGANIZATION NAME</w:t>
      </w:r>
      <w:r>
        <w:rPr>
          <w:rFonts w:ascii="Arial" w:hAnsi="Arial"/>
          <w:sz w:val="22"/>
          <w:szCs w:val="22"/>
        </w:rPr>
        <w:t xml:space="preserve">], disponen de herramientas para ayudar a los jóvenes a dotarse de los conocimientos necesarios para tomar decisiones informadas sobre sus relaciones. </w:t>
      </w:r>
    </w:p>
    <w:p w14:paraId="324DCA31" w14:textId="77777777" w:rsidR="00322241" w:rsidRDefault="00322241" w:rsidP="00322241">
      <w:pPr>
        <w:ind w:right="144"/>
        <w:rPr>
          <w:rFonts w:ascii="Arial" w:hAnsi="Arial" w:cs="Arial"/>
          <w:sz w:val="22"/>
          <w:szCs w:val="22"/>
        </w:rPr>
      </w:pPr>
    </w:p>
    <w:p w14:paraId="0F9E1F1F" w14:textId="626F14CB" w:rsidR="001418E3" w:rsidRPr="007C3AEB" w:rsidRDefault="00322241" w:rsidP="00322241">
      <w:pPr>
        <w:ind w:right="144"/>
        <w:rPr>
          <w:rFonts w:ascii="Arial" w:hAnsi="Arial" w:cs="Arial"/>
          <w:sz w:val="22"/>
          <w:szCs w:val="22"/>
        </w:rPr>
      </w:pPr>
      <w:r>
        <w:rPr>
          <w:rFonts w:ascii="Arial" w:hAnsi="Arial"/>
          <w:sz w:val="22"/>
          <w:szCs w:val="22"/>
        </w:rPr>
        <w:t xml:space="preserve">En 2019, la organización </w:t>
      </w:r>
      <w:proofErr w:type="spellStart"/>
      <w:r>
        <w:rPr>
          <w:rFonts w:ascii="Arial" w:hAnsi="Arial"/>
          <w:sz w:val="22"/>
          <w:szCs w:val="22"/>
        </w:rPr>
        <w:t>Prevent</w:t>
      </w:r>
      <w:proofErr w:type="spellEnd"/>
      <w:r>
        <w:rPr>
          <w:rFonts w:ascii="Arial" w:hAnsi="Arial"/>
          <w:sz w:val="22"/>
          <w:szCs w:val="22"/>
        </w:rPr>
        <w:t xml:space="preserve"> Child Abuse Iowa presentó los resultados de investigaciones sobre las percepciones de sus residentes en cuanto a las relaciones saludables, el sexo y el consentimiento. Los jóvenes de Iowa opinaron que las “relaciones saludables” y el “consentimiento” eran los temas más importantes entre ocho otras conversaciones que deben tenerse con los adultos de confianza. La investigación también reveló que los adolescentes de Iowa anhelaban recibir consejos sobre el uso de anticonceptivos/protección y sobre las relaciones sexuales: reconocer cuándo estarían listos para ellas y cómo comunicar su consentimiento y preferencias de esperar. Sin embargo, cuando se preguntó a los padres/tutores sobre temas que han discutido con sus dependientes, la “salud sexual” y el “embarazo” fueron los temas menos conversados en los hogares de Iowa.</w:t>
      </w:r>
    </w:p>
    <w:p w14:paraId="2CE72AE4" w14:textId="77777777" w:rsidR="00322241" w:rsidRPr="007C3AEB" w:rsidRDefault="00322241" w:rsidP="00322241">
      <w:pPr>
        <w:ind w:right="144"/>
        <w:rPr>
          <w:rFonts w:ascii="Arial" w:hAnsi="Arial" w:cs="Arial"/>
          <w:sz w:val="22"/>
          <w:szCs w:val="22"/>
        </w:rPr>
      </w:pPr>
    </w:p>
    <w:p w14:paraId="3B65416C" w14:textId="376ACCB3" w:rsidR="00322241" w:rsidRPr="007C3AEB" w:rsidRDefault="00322241" w:rsidP="00322241">
      <w:pPr>
        <w:ind w:right="144"/>
        <w:rPr>
          <w:rFonts w:ascii="Arial" w:hAnsi="Arial" w:cs="Arial"/>
          <w:color w:val="FF0000"/>
          <w:sz w:val="22"/>
          <w:szCs w:val="22"/>
        </w:rPr>
      </w:pPr>
      <w:r>
        <w:rPr>
          <w:rFonts w:ascii="Arial" w:hAnsi="Arial"/>
          <w:color w:val="FF0000"/>
          <w:sz w:val="22"/>
          <w:szCs w:val="22"/>
        </w:rPr>
        <w:t>[</w:t>
      </w:r>
      <w:proofErr w:type="spellStart"/>
      <w:r>
        <w:rPr>
          <w:rFonts w:ascii="Arial" w:hAnsi="Arial"/>
          <w:color w:val="FF0000"/>
          <w:sz w:val="22"/>
          <w:szCs w:val="22"/>
        </w:rPr>
        <w:t>This</w:t>
      </w:r>
      <w:proofErr w:type="spellEnd"/>
      <w:r>
        <w:rPr>
          <w:rFonts w:ascii="Arial" w:hAnsi="Arial"/>
          <w:color w:val="FF0000"/>
          <w:sz w:val="22"/>
          <w:szCs w:val="22"/>
        </w:rPr>
        <w:t xml:space="preserve"> </w:t>
      </w:r>
      <w:proofErr w:type="spellStart"/>
      <w:r>
        <w:rPr>
          <w:rFonts w:ascii="Arial" w:hAnsi="Arial"/>
          <w:color w:val="FF0000"/>
          <w:sz w:val="22"/>
          <w:szCs w:val="22"/>
        </w:rPr>
        <w:t>is</w:t>
      </w:r>
      <w:proofErr w:type="spellEnd"/>
      <w:r>
        <w:rPr>
          <w:rFonts w:ascii="Arial" w:hAnsi="Arial"/>
          <w:color w:val="FF0000"/>
          <w:sz w:val="22"/>
          <w:szCs w:val="22"/>
        </w:rPr>
        <w:t xml:space="preserve"> a </w:t>
      </w:r>
      <w:proofErr w:type="spellStart"/>
      <w:r>
        <w:rPr>
          <w:rFonts w:ascii="Arial" w:hAnsi="Arial"/>
          <w:color w:val="FF0000"/>
          <w:sz w:val="22"/>
          <w:szCs w:val="22"/>
        </w:rPr>
        <w:t>great</w:t>
      </w:r>
      <w:proofErr w:type="spellEnd"/>
      <w:r>
        <w:rPr>
          <w:rFonts w:ascii="Arial" w:hAnsi="Arial"/>
          <w:color w:val="FF0000"/>
          <w:sz w:val="22"/>
          <w:szCs w:val="22"/>
        </w:rPr>
        <w:t xml:space="preserve"> spot </w:t>
      </w:r>
      <w:proofErr w:type="spellStart"/>
      <w:r>
        <w:rPr>
          <w:rFonts w:ascii="Arial" w:hAnsi="Arial"/>
          <w:color w:val="FF0000"/>
          <w:sz w:val="22"/>
          <w:szCs w:val="22"/>
        </w:rPr>
        <w:t>to</w:t>
      </w:r>
      <w:proofErr w:type="spellEnd"/>
      <w:r>
        <w:rPr>
          <w:rFonts w:ascii="Arial" w:hAnsi="Arial"/>
          <w:color w:val="FF0000"/>
          <w:sz w:val="22"/>
          <w:szCs w:val="22"/>
        </w:rPr>
        <w:t xml:space="preserve"> </w:t>
      </w:r>
      <w:proofErr w:type="spellStart"/>
      <w:r>
        <w:rPr>
          <w:rFonts w:ascii="Arial" w:hAnsi="Arial"/>
          <w:color w:val="FF0000"/>
          <w:sz w:val="22"/>
          <w:szCs w:val="22"/>
        </w:rPr>
        <w:t>insert</w:t>
      </w:r>
      <w:proofErr w:type="spellEnd"/>
      <w:r>
        <w:rPr>
          <w:rFonts w:ascii="Arial" w:hAnsi="Arial"/>
          <w:color w:val="FF0000"/>
          <w:sz w:val="22"/>
          <w:szCs w:val="22"/>
        </w:rPr>
        <w:t xml:space="preserve"> local </w:t>
      </w:r>
      <w:proofErr w:type="spellStart"/>
      <w:r>
        <w:rPr>
          <w:rFonts w:ascii="Arial" w:hAnsi="Arial"/>
          <w:color w:val="FF0000"/>
          <w:sz w:val="22"/>
          <w:szCs w:val="22"/>
        </w:rPr>
        <w:t>events</w:t>
      </w:r>
      <w:proofErr w:type="spellEnd"/>
      <w:r>
        <w:rPr>
          <w:rFonts w:ascii="Arial" w:hAnsi="Arial"/>
          <w:color w:val="FF0000"/>
          <w:sz w:val="22"/>
          <w:szCs w:val="22"/>
        </w:rPr>
        <w:t xml:space="preserve"> </w:t>
      </w:r>
      <w:proofErr w:type="spellStart"/>
      <w:r>
        <w:rPr>
          <w:rFonts w:ascii="Arial" w:hAnsi="Arial"/>
          <w:color w:val="FF0000"/>
          <w:sz w:val="22"/>
          <w:szCs w:val="22"/>
        </w:rPr>
        <w:t>for</w:t>
      </w:r>
      <w:proofErr w:type="spellEnd"/>
      <w:r>
        <w:rPr>
          <w:rFonts w:ascii="Arial" w:hAnsi="Arial"/>
          <w:color w:val="FF0000"/>
          <w:sz w:val="22"/>
          <w:szCs w:val="22"/>
        </w:rPr>
        <w:t xml:space="preserve"> </w:t>
      </w:r>
      <w:r>
        <w:rPr>
          <w:rFonts w:ascii="Arial" w:hAnsi="Arial"/>
          <w:i/>
          <w:iCs/>
          <w:color w:val="FF0000"/>
          <w:sz w:val="22"/>
          <w:szCs w:val="22"/>
        </w:rPr>
        <w:t xml:space="preserve">Sex Ed </w:t>
      </w:r>
      <w:proofErr w:type="spellStart"/>
      <w:r>
        <w:rPr>
          <w:rFonts w:ascii="Arial" w:hAnsi="Arial"/>
          <w:i/>
          <w:iCs/>
          <w:color w:val="FF0000"/>
          <w:sz w:val="22"/>
          <w:szCs w:val="22"/>
        </w:rPr>
        <w:t>For</w:t>
      </w:r>
      <w:proofErr w:type="spellEnd"/>
      <w:r>
        <w:rPr>
          <w:rFonts w:ascii="Arial" w:hAnsi="Arial"/>
          <w:i/>
          <w:iCs/>
          <w:color w:val="FF0000"/>
          <w:sz w:val="22"/>
          <w:szCs w:val="22"/>
        </w:rPr>
        <w:t xml:space="preserve"> </w:t>
      </w:r>
      <w:proofErr w:type="spellStart"/>
      <w:r>
        <w:rPr>
          <w:rFonts w:ascii="Arial" w:hAnsi="Arial"/>
          <w:i/>
          <w:iCs/>
          <w:color w:val="FF0000"/>
          <w:sz w:val="22"/>
          <w:szCs w:val="22"/>
        </w:rPr>
        <w:t>All</w:t>
      </w:r>
      <w:proofErr w:type="spellEnd"/>
      <w:r>
        <w:rPr>
          <w:rFonts w:ascii="Arial" w:hAnsi="Arial"/>
          <w:i/>
          <w:iCs/>
          <w:color w:val="FF0000"/>
          <w:sz w:val="22"/>
          <w:szCs w:val="22"/>
        </w:rPr>
        <w:t xml:space="preserve"> </w:t>
      </w:r>
      <w:proofErr w:type="spellStart"/>
      <w:r>
        <w:rPr>
          <w:rFonts w:ascii="Arial" w:hAnsi="Arial"/>
          <w:i/>
          <w:iCs/>
          <w:color w:val="FF0000"/>
          <w:sz w:val="22"/>
          <w:szCs w:val="22"/>
        </w:rPr>
        <w:t>Month</w:t>
      </w:r>
      <w:proofErr w:type="spellEnd"/>
      <w:r>
        <w:rPr>
          <w:rFonts w:ascii="Arial" w:hAnsi="Arial"/>
          <w:color w:val="FF0000"/>
          <w:sz w:val="22"/>
          <w:szCs w:val="22"/>
        </w:rPr>
        <w:t xml:space="preserve"> </w:t>
      </w:r>
      <w:proofErr w:type="spellStart"/>
      <w:r>
        <w:rPr>
          <w:rFonts w:ascii="Arial" w:hAnsi="Arial"/>
          <w:color w:val="FF0000"/>
          <w:sz w:val="22"/>
          <w:szCs w:val="22"/>
        </w:rPr>
        <w:t>or</w:t>
      </w:r>
      <w:proofErr w:type="spellEnd"/>
      <w:r>
        <w:rPr>
          <w:rFonts w:ascii="Arial" w:hAnsi="Arial"/>
          <w:color w:val="FF0000"/>
          <w:sz w:val="22"/>
          <w:szCs w:val="22"/>
        </w:rPr>
        <w:t xml:space="preserve"> </w:t>
      </w:r>
      <w:proofErr w:type="spellStart"/>
      <w:r>
        <w:rPr>
          <w:rFonts w:ascii="Arial" w:hAnsi="Arial"/>
          <w:color w:val="FF0000"/>
          <w:sz w:val="22"/>
          <w:szCs w:val="22"/>
        </w:rPr>
        <w:t>other</w:t>
      </w:r>
      <w:proofErr w:type="spellEnd"/>
      <w:r>
        <w:rPr>
          <w:rFonts w:ascii="Arial" w:hAnsi="Arial"/>
          <w:color w:val="FF0000"/>
          <w:sz w:val="22"/>
          <w:szCs w:val="22"/>
        </w:rPr>
        <w:t xml:space="preserve"> sex </w:t>
      </w:r>
      <w:proofErr w:type="spellStart"/>
      <w:r>
        <w:rPr>
          <w:rFonts w:ascii="Arial" w:hAnsi="Arial"/>
          <w:color w:val="FF0000"/>
          <w:sz w:val="22"/>
          <w:szCs w:val="22"/>
        </w:rPr>
        <w:t>education</w:t>
      </w:r>
      <w:proofErr w:type="spellEnd"/>
      <w:r>
        <w:rPr>
          <w:rFonts w:ascii="Arial" w:hAnsi="Arial"/>
          <w:color w:val="FF0000"/>
          <w:sz w:val="22"/>
          <w:szCs w:val="22"/>
        </w:rPr>
        <w:t xml:space="preserve"> </w:t>
      </w:r>
      <w:proofErr w:type="spellStart"/>
      <w:r>
        <w:rPr>
          <w:rFonts w:ascii="Arial" w:hAnsi="Arial"/>
          <w:color w:val="FF0000"/>
          <w:sz w:val="22"/>
          <w:szCs w:val="22"/>
        </w:rPr>
        <w:t>tools</w:t>
      </w:r>
      <w:proofErr w:type="spellEnd"/>
      <w:r>
        <w:rPr>
          <w:rFonts w:ascii="Arial" w:hAnsi="Arial"/>
          <w:color w:val="FF0000"/>
          <w:sz w:val="22"/>
          <w:szCs w:val="22"/>
        </w:rPr>
        <w:t>/</w:t>
      </w:r>
      <w:proofErr w:type="spellStart"/>
      <w:r>
        <w:rPr>
          <w:rFonts w:ascii="Arial" w:hAnsi="Arial"/>
          <w:color w:val="FF0000"/>
          <w:sz w:val="22"/>
          <w:szCs w:val="22"/>
        </w:rPr>
        <w:t>events</w:t>
      </w:r>
      <w:proofErr w:type="spellEnd"/>
      <w:r>
        <w:rPr>
          <w:rFonts w:ascii="Arial" w:hAnsi="Arial"/>
          <w:color w:val="FF0000"/>
          <w:sz w:val="22"/>
          <w:szCs w:val="22"/>
        </w:rPr>
        <w:t>/</w:t>
      </w:r>
      <w:proofErr w:type="spellStart"/>
      <w:r>
        <w:rPr>
          <w:rFonts w:ascii="Arial" w:hAnsi="Arial"/>
          <w:color w:val="FF0000"/>
          <w:sz w:val="22"/>
          <w:szCs w:val="22"/>
        </w:rPr>
        <w:t>opportunities</w:t>
      </w:r>
      <w:proofErr w:type="spellEnd"/>
      <w:r>
        <w:rPr>
          <w:rFonts w:ascii="Arial" w:hAnsi="Arial"/>
          <w:color w:val="FF0000"/>
          <w:sz w:val="22"/>
          <w:szCs w:val="22"/>
        </w:rPr>
        <w:t>.]</w:t>
      </w:r>
    </w:p>
    <w:p w14:paraId="368BA8D9" w14:textId="77777777" w:rsidR="00322241" w:rsidRPr="007C3AEB" w:rsidRDefault="00322241" w:rsidP="00322241">
      <w:pPr>
        <w:ind w:right="144"/>
        <w:rPr>
          <w:rFonts w:ascii="Arial" w:hAnsi="Arial" w:cs="Arial"/>
          <w:sz w:val="22"/>
          <w:szCs w:val="22"/>
        </w:rPr>
      </w:pPr>
    </w:p>
    <w:p w14:paraId="26D953CA" w14:textId="157DCF8B" w:rsidR="00322241" w:rsidRPr="007C3AEB" w:rsidRDefault="00322241" w:rsidP="00322241">
      <w:pPr>
        <w:ind w:right="144"/>
        <w:rPr>
          <w:rFonts w:ascii="Arial" w:hAnsi="Arial" w:cs="Arial"/>
          <w:sz w:val="22"/>
          <w:szCs w:val="22"/>
        </w:rPr>
      </w:pPr>
      <w:r>
        <w:rPr>
          <w:rFonts w:ascii="Arial" w:hAnsi="Arial"/>
          <w:sz w:val="22"/>
          <w:szCs w:val="22"/>
        </w:rPr>
        <w:t xml:space="preserve">Si desea obtener más información sobre </w:t>
      </w:r>
      <w:r>
        <w:rPr>
          <w:rFonts w:ascii="Arial" w:hAnsi="Arial"/>
          <w:i/>
          <w:iCs/>
          <w:sz w:val="22"/>
          <w:szCs w:val="22"/>
        </w:rPr>
        <w:t>el mes de la educación sexual para todos</w:t>
      </w:r>
      <w:r>
        <w:rPr>
          <w:rFonts w:ascii="Arial" w:hAnsi="Arial"/>
          <w:sz w:val="22"/>
          <w:szCs w:val="22"/>
        </w:rPr>
        <w:t>, comuníquese con [</w:t>
      </w:r>
      <w:r>
        <w:rPr>
          <w:rFonts w:ascii="Arial" w:hAnsi="Arial"/>
          <w:color w:val="FF0000"/>
          <w:sz w:val="22"/>
          <w:szCs w:val="22"/>
        </w:rPr>
        <w:t>ORGANIZATION NAME</w:t>
      </w:r>
      <w:r>
        <w:rPr>
          <w:rFonts w:ascii="Arial" w:hAnsi="Arial"/>
          <w:sz w:val="22"/>
          <w:szCs w:val="22"/>
        </w:rPr>
        <w:t>] al [</w:t>
      </w:r>
      <w:r>
        <w:rPr>
          <w:rFonts w:ascii="Arial" w:hAnsi="Arial"/>
          <w:color w:val="FF0000"/>
          <w:sz w:val="22"/>
          <w:szCs w:val="22"/>
        </w:rPr>
        <w:t>PHONE/EMAIL CONTACT</w:t>
      </w:r>
      <w:r>
        <w:rPr>
          <w:rFonts w:ascii="Arial" w:hAnsi="Arial"/>
          <w:sz w:val="22"/>
          <w:szCs w:val="22"/>
        </w:rPr>
        <w:t>].</w:t>
      </w:r>
    </w:p>
    <w:p w14:paraId="529D5AEF" w14:textId="77777777" w:rsidR="00BB4CC1" w:rsidRDefault="00BB4CC1" w:rsidP="00BB4CC1">
      <w:pPr>
        <w:rPr>
          <w:rFonts w:ascii="Arial" w:hAnsi="Arial" w:cs="Arial"/>
          <w:sz w:val="22"/>
          <w:szCs w:val="22"/>
        </w:rPr>
      </w:pPr>
    </w:p>
    <w:p w14:paraId="64EB0D78" w14:textId="079B8357" w:rsidR="00BB4CC1" w:rsidRDefault="00BB4CC1" w:rsidP="00BB4CC1">
      <w:pPr>
        <w:jc w:val="center"/>
        <w:rPr>
          <w:rFonts w:ascii="Arial" w:hAnsi="Arial" w:cs="Arial"/>
          <w:sz w:val="22"/>
          <w:szCs w:val="22"/>
        </w:rPr>
      </w:pPr>
      <w:r>
        <w:rPr>
          <w:rFonts w:ascii="Arial" w:hAnsi="Arial"/>
          <w:sz w:val="22"/>
          <w:szCs w:val="22"/>
        </w:rPr>
        <w:t>###</w:t>
      </w:r>
    </w:p>
    <w:p w14:paraId="6147A9F0" w14:textId="0BC4F5BA" w:rsidR="003E0E24" w:rsidRPr="00BB4CC1" w:rsidRDefault="003E0E24" w:rsidP="00BB4CC1">
      <w:pPr>
        <w:rPr>
          <w:rFonts w:ascii="Arial" w:hAnsi="Arial" w:cs="Arial"/>
          <w:sz w:val="22"/>
          <w:szCs w:val="22"/>
        </w:rPr>
      </w:pPr>
    </w:p>
    <w:sectPr w:rsidR="003E0E24" w:rsidRPr="00BB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04D9D"/>
    <w:multiLevelType w:val="hybridMultilevel"/>
    <w:tmpl w:val="04AA3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41"/>
    <w:rsid w:val="00083433"/>
    <w:rsid w:val="00096B1E"/>
    <w:rsid w:val="000F0A02"/>
    <w:rsid w:val="000F1317"/>
    <w:rsid w:val="001418E3"/>
    <w:rsid w:val="001B5C62"/>
    <w:rsid w:val="001B6959"/>
    <w:rsid w:val="00252056"/>
    <w:rsid w:val="002A183B"/>
    <w:rsid w:val="002A3F5B"/>
    <w:rsid w:val="00322241"/>
    <w:rsid w:val="00366D18"/>
    <w:rsid w:val="003E0E24"/>
    <w:rsid w:val="003F6A64"/>
    <w:rsid w:val="0043086C"/>
    <w:rsid w:val="00441DA9"/>
    <w:rsid w:val="00575CBE"/>
    <w:rsid w:val="00634753"/>
    <w:rsid w:val="006A69CE"/>
    <w:rsid w:val="00720C8D"/>
    <w:rsid w:val="0075647C"/>
    <w:rsid w:val="007C3AEB"/>
    <w:rsid w:val="009B2189"/>
    <w:rsid w:val="009C1473"/>
    <w:rsid w:val="00A02607"/>
    <w:rsid w:val="00A076C9"/>
    <w:rsid w:val="00AE6EB0"/>
    <w:rsid w:val="00AE77F6"/>
    <w:rsid w:val="00BB4CC1"/>
    <w:rsid w:val="00E10BD2"/>
    <w:rsid w:val="00E24B10"/>
    <w:rsid w:val="00E24BBC"/>
    <w:rsid w:val="00E34CDA"/>
    <w:rsid w:val="00FA3650"/>
    <w:rsid w:val="00FA5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DFB6"/>
  <w15:chartTrackingRefBased/>
  <w15:docId w15:val="{1F10777C-4FF9-4095-BBA3-05FA675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E3"/>
    <w:pPr>
      <w:ind w:left="720"/>
      <w:contextualSpacing/>
    </w:pPr>
  </w:style>
  <w:style w:type="paragraph" w:styleId="BalloonText">
    <w:name w:val="Balloon Text"/>
    <w:basedOn w:val="Normal"/>
    <w:link w:val="BalloonTextChar"/>
    <w:uiPriority w:val="99"/>
    <w:semiHidden/>
    <w:unhideWhenUsed/>
    <w:rsid w:val="00AE7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F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4CDA"/>
    <w:rPr>
      <w:sz w:val="16"/>
      <w:szCs w:val="16"/>
    </w:rPr>
  </w:style>
  <w:style w:type="paragraph" w:styleId="CommentText">
    <w:name w:val="annotation text"/>
    <w:basedOn w:val="Normal"/>
    <w:link w:val="CommentTextChar"/>
    <w:uiPriority w:val="99"/>
    <w:semiHidden/>
    <w:unhideWhenUsed/>
    <w:rsid w:val="00E34CDA"/>
    <w:rPr>
      <w:sz w:val="20"/>
      <w:szCs w:val="20"/>
    </w:rPr>
  </w:style>
  <w:style w:type="character" w:customStyle="1" w:styleId="CommentTextChar">
    <w:name w:val="Comment Text Char"/>
    <w:basedOn w:val="DefaultParagraphFont"/>
    <w:link w:val="CommentText"/>
    <w:uiPriority w:val="99"/>
    <w:semiHidden/>
    <w:rsid w:val="00E34C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CDA"/>
    <w:rPr>
      <w:b/>
      <w:bCs/>
    </w:rPr>
  </w:style>
  <w:style w:type="character" w:customStyle="1" w:styleId="CommentSubjectChar">
    <w:name w:val="Comment Subject Char"/>
    <w:basedOn w:val="CommentTextChar"/>
    <w:link w:val="CommentSubject"/>
    <w:uiPriority w:val="99"/>
    <w:semiHidden/>
    <w:rsid w:val="00E34C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K Constantineau</Manager>
  <Company>ILS (800)225-8964</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SPANISH</dc:subject>
  <dc:creator>International Language Services, Inc.</dc:creator>
  <cp:keywords/>
  <dc:description/>
  <cp:lastModifiedBy>Victoria Tramp</cp:lastModifiedBy>
  <cp:revision>2</cp:revision>
  <cp:lastPrinted>2020-02-10T23:02:00Z</cp:lastPrinted>
  <dcterms:created xsi:type="dcterms:W3CDTF">2021-03-10T21:46:00Z</dcterms:created>
  <dcterms:modified xsi:type="dcterms:W3CDTF">2021-03-10T21:46:00Z</dcterms:modified>
</cp:coreProperties>
</file>